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16A" w:rsidRDefault="00F0216A" w:rsidP="00F0216A">
      <w:pPr>
        <w:spacing w:after="0"/>
        <w:rPr>
          <w:b/>
          <w:sz w:val="28"/>
          <w:szCs w:val="28"/>
        </w:rPr>
      </w:pPr>
      <w:r>
        <w:rPr>
          <w:b/>
          <w:sz w:val="28"/>
          <w:szCs w:val="28"/>
        </w:rPr>
        <w:t>Họ và tên: PHẠM THỊ KIM SƠN</w:t>
      </w:r>
    </w:p>
    <w:p w:rsidR="00F0216A" w:rsidRDefault="00F0216A" w:rsidP="00F0216A">
      <w:pPr>
        <w:spacing w:after="240"/>
        <w:rPr>
          <w:b/>
          <w:sz w:val="28"/>
          <w:szCs w:val="28"/>
        </w:rPr>
      </w:pPr>
      <w:r>
        <w:rPr>
          <w:b/>
          <w:sz w:val="28"/>
          <w:szCs w:val="28"/>
        </w:rPr>
        <w:t>Lớp:21423-Quận 5 (H423)</w:t>
      </w:r>
    </w:p>
    <w:p w:rsidR="00E310B1" w:rsidRPr="00E310B1" w:rsidRDefault="00E310B1" w:rsidP="00F0216A">
      <w:pPr>
        <w:spacing w:after="60"/>
        <w:jc w:val="center"/>
        <w:rPr>
          <w:b/>
          <w:sz w:val="28"/>
          <w:szCs w:val="28"/>
        </w:rPr>
      </w:pPr>
      <w:r w:rsidRPr="00E310B1">
        <w:rPr>
          <w:b/>
          <w:sz w:val="28"/>
          <w:szCs w:val="28"/>
        </w:rPr>
        <w:t>ĐỀ CƯƠNG THẢO LUẬN</w:t>
      </w:r>
    </w:p>
    <w:p w:rsidR="00C62C45" w:rsidRDefault="00E310B1" w:rsidP="00F0216A">
      <w:pPr>
        <w:tabs>
          <w:tab w:val="left" w:pos="1380"/>
        </w:tabs>
        <w:spacing w:after="120"/>
        <w:jc w:val="both"/>
        <w:rPr>
          <w:b/>
          <w:sz w:val="28"/>
          <w:szCs w:val="28"/>
        </w:rPr>
      </w:pPr>
      <w:r>
        <w:rPr>
          <w:sz w:val="28"/>
          <w:szCs w:val="28"/>
        </w:rPr>
        <w:tab/>
      </w:r>
      <w:r w:rsidRPr="00C62C45">
        <w:rPr>
          <w:b/>
          <w:sz w:val="28"/>
          <w:szCs w:val="28"/>
        </w:rPr>
        <w:t>Môn: Những vấn đề cơ bản của chủ nghĩa Mác-Lênin</w:t>
      </w:r>
    </w:p>
    <w:p w:rsidR="00441A4D" w:rsidRPr="00C62C45" w:rsidRDefault="00441A4D" w:rsidP="00F0216A">
      <w:pPr>
        <w:tabs>
          <w:tab w:val="left" w:pos="1380"/>
        </w:tabs>
        <w:spacing w:after="120"/>
        <w:jc w:val="both"/>
        <w:rPr>
          <w:b/>
          <w:sz w:val="28"/>
          <w:szCs w:val="28"/>
        </w:rPr>
      </w:pPr>
      <w:r>
        <w:rPr>
          <w:b/>
          <w:sz w:val="28"/>
          <w:szCs w:val="28"/>
        </w:rPr>
        <w:tab/>
      </w:r>
      <w:r w:rsidRPr="00441A4D">
        <w:rPr>
          <w:b/>
          <w:sz w:val="28"/>
          <w:szCs w:val="28"/>
          <w:highlight w:val="yellow"/>
        </w:rPr>
        <w:t>Học phần: Triết học</w:t>
      </w:r>
    </w:p>
    <w:p w:rsidR="00E310B1" w:rsidRPr="00176E80" w:rsidRDefault="00E310B1" w:rsidP="00F0216A">
      <w:pPr>
        <w:tabs>
          <w:tab w:val="left" w:pos="1380"/>
        </w:tabs>
        <w:spacing w:after="120"/>
        <w:jc w:val="both"/>
        <w:rPr>
          <w:b/>
          <w:sz w:val="26"/>
          <w:szCs w:val="26"/>
        </w:rPr>
      </w:pPr>
      <w:r w:rsidRPr="00176E80">
        <w:rPr>
          <w:b/>
          <w:sz w:val="26"/>
          <w:szCs w:val="26"/>
        </w:rPr>
        <w:t>Bài 1: Những vấn đề cơ bản của chủ nghĩa duy vật biện chứng:</w:t>
      </w:r>
    </w:p>
    <w:p w:rsidR="00E310B1" w:rsidRPr="00BE7942" w:rsidRDefault="00E310B1" w:rsidP="00BE7942">
      <w:pPr>
        <w:pStyle w:val="ListParagraph"/>
        <w:numPr>
          <w:ilvl w:val="0"/>
          <w:numId w:val="1"/>
        </w:numPr>
        <w:tabs>
          <w:tab w:val="left" w:pos="284"/>
          <w:tab w:val="left" w:pos="1380"/>
        </w:tabs>
        <w:spacing w:before="120" w:after="120" w:line="240" w:lineRule="auto"/>
        <w:ind w:left="0" w:firstLine="0"/>
        <w:jc w:val="both"/>
        <w:rPr>
          <w:b/>
          <w:sz w:val="26"/>
          <w:szCs w:val="26"/>
          <w:highlight w:val="yellow"/>
        </w:rPr>
      </w:pPr>
      <w:r w:rsidRPr="00BE7942">
        <w:rPr>
          <w:b/>
          <w:sz w:val="26"/>
          <w:szCs w:val="26"/>
          <w:highlight w:val="yellow"/>
        </w:rPr>
        <w:t>Phân tích mối quan hệ biện chứng giữa vật chất và ý thức? Ý nghĩa phương pháp luận rút ra</w:t>
      </w:r>
      <w:r w:rsidRPr="00BE7942">
        <w:rPr>
          <w:sz w:val="26"/>
          <w:szCs w:val="26"/>
          <w:highlight w:val="yellow"/>
        </w:rPr>
        <w:t xml:space="preserve"> </w:t>
      </w:r>
      <w:r w:rsidRPr="00BE7942">
        <w:rPr>
          <w:b/>
          <w:sz w:val="26"/>
          <w:szCs w:val="26"/>
          <w:highlight w:val="yellow"/>
        </w:rPr>
        <w:t>từ việc nghiên cứu vấn đề này?</w:t>
      </w:r>
    </w:p>
    <w:p w:rsidR="00356D1E" w:rsidRPr="00BE7942" w:rsidRDefault="00356D1E" w:rsidP="00BE7942">
      <w:pPr>
        <w:tabs>
          <w:tab w:val="left" w:pos="1380"/>
        </w:tabs>
        <w:spacing w:before="120" w:after="120" w:line="240" w:lineRule="auto"/>
        <w:jc w:val="both"/>
        <w:rPr>
          <w:b/>
          <w:sz w:val="26"/>
          <w:szCs w:val="26"/>
          <w:u w:val="single"/>
        </w:rPr>
      </w:pPr>
      <w:r w:rsidRPr="00BE7942">
        <w:rPr>
          <w:b/>
          <w:sz w:val="26"/>
          <w:szCs w:val="26"/>
          <w:u w:val="single"/>
        </w:rPr>
        <w:t>Phân tích mối quan hệ biện chứng giữa vật chất và ý thức:</w:t>
      </w:r>
    </w:p>
    <w:p w:rsidR="00356D1E" w:rsidRPr="00BE7942" w:rsidRDefault="00356D1E" w:rsidP="00BE7942">
      <w:pPr>
        <w:pStyle w:val="ListParagraph"/>
        <w:numPr>
          <w:ilvl w:val="0"/>
          <w:numId w:val="3"/>
        </w:numPr>
        <w:tabs>
          <w:tab w:val="left" w:pos="318"/>
        </w:tabs>
        <w:spacing w:before="120" w:after="120" w:line="240" w:lineRule="auto"/>
        <w:ind w:left="34" w:firstLine="0"/>
        <w:jc w:val="both"/>
        <w:rPr>
          <w:sz w:val="26"/>
          <w:szCs w:val="26"/>
        </w:rPr>
      </w:pPr>
      <w:r w:rsidRPr="00BE7942">
        <w:rPr>
          <w:sz w:val="26"/>
          <w:szCs w:val="26"/>
        </w:rPr>
        <w:t>Vật chất: là một phạm trù triết học dùng để chỉ thực tại khách quan được đem lại cho con người trong cảm giác, được cảm giác của chúng ta chép lại, chụp lại, phản ánh và tồn tại không lệ thuộc vào cảm giác.</w:t>
      </w:r>
    </w:p>
    <w:p w:rsidR="00356D1E" w:rsidRPr="00BE7942" w:rsidRDefault="00356D1E" w:rsidP="00BE7942">
      <w:pPr>
        <w:pStyle w:val="ListParagraph"/>
        <w:numPr>
          <w:ilvl w:val="0"/>
          <w:numId w:val="3"/>
        </w:numPr>
        <w:tabs>
          <w:tab w:val="left" w:pos="318"/>
        </w:tabs>
        <w:spacing w:before="120" w:after="120" w:line="240" w:lineRule="auto"/>
        <w:ind w:left="34" w:firstLine="0"/>
        <w:jc w:val="both"/>
        <w:rPr>
          <w:sz w:val="26"/>
          <w:szCs w:val="26"/>
        </w:rPr>
      </w:pPr>
      <w:r w:rsidRPr="00BE7942">
        <w:rPr>
          <w:sz w:val="26"/>
          <w:szCs w:val="26"/>
        </w:rPr>
        <w:t>Ý thức: là sự phản ánh năng động, sáng tạo hiện thực khách quan bởi bộ óc của con người, thể hiện ra như tri thức, tình cảm, niềm tin, ý chí…</w:t>
      </w:r>
    </w:p>
    <w:p w:rsidR="00356D1E" w:rsidRPr="00BE7942" w:rsidRDefault="00356D1E" w:rsidP="00BE7942">
      <w:pPr>
        <w:tabs>
          <w:tab w:val="left" w:pos="1380"/>
        </w:tabs>
        <w:spacing w:before="120" w:after="120" w:line="240" w:lineRule="auto"/>
        <w:jc w:val="both"/>
        <w:rPr>
          <w:sz w:val="26"/>
          <w:szCs w:val="26"/>
        </w:rPr>
      </w:pPr>
      <w:r w:rsidRPr="00BE7942">
        <w:rPr>
          <w:sz w:val="26"/>
          <w:szCs w:val="26"/>
        </w:rPr>
        <w:t>Vật chất và ý thức luôn có mối quan hệ biện chứng với nhau, trong đó, vật chất quyết định ý thức, còn ý thức có tác động trở lại với vật chất:</w:t>
      </w:r>
    </w:p>
    <w:p w:rsidR="00356D1E" w:rsidRPr="00BE7942" w:rsidRDefault="00356D1E" w:rsidP="00673078">
      <w:pPr>
        <w:pStyle w:val="ListParagraph"/>
        <w:numPr>
          <w:ilvl w:val="0"/>
          <w:numId w:val="24"/>
        </w:numPr>
        <w:tabs>
          <w:tab w:val="left" w:pos="318"/>
        </w:tabs>
        <w:spacing w:before="120" w:after="120" w:line="240" w:lineRule="auto"/>
        <w:ind w:left="34" w:hanging="34"/>
        <w:jc w:val="both"/>
        <w:rPr>
          <w:b/>
          <w:sz w:val="26"/>
          <w:szCs w:val="26"/>
        </w:rPr>
      </w:pPr>
      <w:r w:rsidRPr="00BE7942">
        <w:rPr>
          <w:b/>
          <w:sz w:val="26"/>
          <w:szCs w:val="26"/>
        </w:rPr>
        <w:t>Vật chất quyết định ý thức:</w:t>
      </w:r>
    </w:p>
    <w:p w:rsidR="00356D1E" w:rsidRPr="00BE7942" w:rsidRDefault="00356D1E" w:rsidP="00673078">
      <w:pPr>
        <w:pStyle w:val="ListParagraph"/>
        <w:numPr>
          <w:ilvl w:val="0"/>
          <w:numId w:val="25"/>
        </w:numPr>
        <w:tabs>
          <w:tab w:val="left" w:pos="32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Vật chất (chính đó là cơ sở vật chất, điều kiện vật chất, quy luật khách quan …) là tiền đề, nguồn gốc cho sự ra đời, tồn tại, phát triển của ý thức.</w:t>
      </w:r>
    </w:p>
    <w:p w:rsidR="00356D1E" w:rsidRPr="00BE7942" w:rsidRDefault="00356D1E" w:rsidP="00673078">
      <w:pPr>
        <w:pStyle w:val="ListParagraph"/>
        <w:numPr>
          <w:ilvl w:val="0"/>
          <w:numId w:val="25"/>
        </w:numPr>
        <w:tabs>
          <w:tab w:val="left" w:pos="32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Vật chất quyết định nội dung, sự biến đổi của ý thức:</w:t>
      </w:r>
    </w:p>
    <w:p w:rsidR="00356D1E" w:rsidRPr="00BE7942" w:rsidRDefault="00356D1E" w:rsidP="00673078">
      <w:pPr>
        <w:pStyle w:val="ListParagraph"/>
        <w:numPr>
          <w:ilvl w:val="0"/>
          <w:numId w:val="26"/>
        </w:numPr>
        <w:tabs>
          <w:tab w:val="left" w:pos="32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Điều kiện vật chất như thế nào thì ý thức như thế đó.</w:t>
      </w:r>
    </w:p>
    <w:p w:rsidR="00356D1E" w:rsidRPr="00BE7942" w:rsidRDefault="00356D1E" w:rsidP="00673078">
      <w:pPr>
        <w:pStyle w:val="ListParagraph"/>
        <w:numPr>
          <w:ilvl w:val="0"/>
          <w:numId w:val="26"/>
        </w:numPr>
        <w:tabs>
          <w:tab w:val="left" w:pos="32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Vật chất phát triển đến đâu thì ý thức hình thành, phát triển đến đó.</w:t>
      </w:r>
    </w:p>
    <w:p w:rsidR="00356D1E" w:rsidRPr="00BE7942" w:rsidRDefault="00356D1E" w:rsidP="00673078">
      <w:pPr>
        <w:pStyle w:val="ListParagraph"/>
        <w:numPr>
          <w:ilvl w:val="0"/>
          <w:numId w:val="26"/>
        </w:numPr>
        <w:tabs>
          <w:tab w:val="left" w:pos="32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Sự vật luôn vận động biến đổi, khi đời sống vật chất thay đổi, ý thức cũng sẽ thay đổi.</w:t>
      </w:r>
    </w:p>
    <w:p w:rsidR="00356D1E" w:rsidRPr="00BE7942" w:rsidRDefault="00356D1E" w:rsidP="00BE7942">
      <w:pPr>
        <w:spacing w:before="120" w:after="120" w:line="240" w:lineRule="auto"/>
        <w:jc w:val="both"/>
        <w:rPr>
          <w:rFonts w:eastAsia="Times New Roman" w:cs="Times New Roman"/>
          <w:sz w:val="26"/>
          <w:szCs w:val="26"/>
        </w:rPr>
      </w:pPr>
      <w:r w:rsidRPr="00BE7942">
        <w:rPr>
          <w:rFonts w:eastAsia="Times New Roman" w:cs="Times New Roman"/>
          <w:sz w:val="26"/>
          <w:szCs w:val="26"/>
        </w:rPr>
        <w:t>VD: Vui buồn là kết quả phản ánh đời sống vật chất</w:t>
      </w:r>
    </w:p>
    <w:p w:rsidR="00356D1E" w:rsidRPr="00BE7942" w:rsidRDefault="00356D1E" w:rsidP="00673078">
      <w:pPr>
        <w:pStyle w:val="ListParagraph"/>
        <w:numPr>
          <w:ilvl w:val="0"/>
          <w:numId w:val="27"/>
        </w:numPr>
        <w:tabs>
          <w:tab w:val="left" w:pos="375"/>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Vật chất là điều kiện khách quan để hiện thực hóa ý thức.</w:t>
      </w:r>
    </w:p>
    <w:p w:rsidR="00356D1E" w:rsidRPr="00BE7942" w:rsidRDefault="00356D1E" w:rsidP="00BE7942">
      <w:pPr>
        <w:spacing w:before="120" w:after="120" w:line="240" w:lineRule="auto"/>
        <w:jc w:val="both"/>
        <w:rPr>
          <w:sz w:val="26"/>
          <w:szCs w:val="26"/>
        </w:rPr>
      </w:pPr>
      <w:r w:rsidRPr="00BE7942">
        <w:rPr>
          <w:rFonts w:cs="Times New Roman"/>
          <w:sz w:val="26"/>
          <w:szCs w:val="26"/>
        </w:rPr>
        <w:t>+ Phải có bộ óc của con người ở trình</w:t>
      </w:r>
      <w:r w:rsidRPr="00BE7942">
        <w:rPr>
          <w:sz w:val="26"/>
          <w:szCs w:val="26"/>
        </w:rPr>
        <w:t xml:space="preserve"> độ cao thì mới có sự ra đời của ý thức.Phải có thể giới xung quanh tự nhiên và xã hội bên ngoài con người tạo ra ý thức.</w:t>
      </w:r>
    </w:p>
    <w:p w:rsidR="00356D1E" w:rsidRPr="00BE7942" w:rsidRDefault="00356D1E" w:rsidP="00BE7942">
      <w:pPr>
        <w:spacing w:before="120" w:after="120" w:line="240" w:lineRule="auto"/>
        <w:jc w:val="both"/>
        <w:rPr>
          <w:sz w:val="26"/>
          <w:szCs w:val="26"/>
        </w:rPr>
      </w:pPr>
      <w:r w:rsidRPr="00BE7942">
        <w:rPr>
          <w:sz w:val="26"/>
          <w:szCs w:val="26"/>
        </w:rPr>
        <w:t xml:space="preserve">+ Phài có lao động và ngôn ngữ chính là nguồn gốc của xã hội ý thức. Nhờ có lao động mà các giác quan của con người phát triển, phản ánh tinh tế hơn đối với hiện thực. </w:t>
      </w:r>
    </w:p>
    <w:p w:rsidR="00356D1E" w:rsidRPr="00BE7942" w:rsidRDefault="00356D1E" w:rsidP="00BE7942">
      <w:pPr>
        <w:tabs>
          <w:tab w:val="left" w:pos="1380"/>
        </w:tabs>
        <w:spacing w:before="120" w:after="120" w:line="240" w:lineRule="auto"/>
        <w:jc w:val="both"/>
        <w:rPr>
          <w:sz w:val="26"/>
          <w:szCs w:val="26"/>
        </w:rPr>
      </w:pPr>
      <w:r w:rsidRPr="00BE7942">
        <w:rPr>
          <w:sz w:val="26"/>
          <w:szCs w:val="26"/>
        </w:rPr>
        <w:t>VD: Hoạt động của ý thức diễn ra bình thường trên cơ sở hoạt động thần kinh của bộ não con người. Nhưng khi bộ não bị tổn thương thì mọi hoạt động của ý thức sẽ bị rối loạn.</w:t>
      </w:r>
    </w:p>
    <w:p w:rsidR="00356D1E" w:rsidRPr="00BE7942" w:rsidRDefault="00356D1E" w:rsidP="00BE7942">
      <w:pPr>
        <w:tabs>
          <w:tab w:val="left" w:pos="363"/>
        </w:tabs>
        <w:spacing w:before="120" w:after="120" w:line="240" w:lineRule="auto"/>
        <w:jc w:val="both"/>
        <w:rPr>
          <w:rFonts w:eastAsia="Times New Roman" w:cs="Times New Roman"/>
          <w:sz w:val="26"/>
          <w:szCs w:val="26"/>
        </w:rPr>
      </w:pPr>
      <w:r w:rsidRPr="00BE7942">
        <w:rPr>
          <w:rFonts w:eastAsia="Times New Roman" w:cs="Times New Roman"/>
          <w:sz w:val="26"/>
          <w:szCs w:val="26"/>
        </w:rPr>
        <w:t xml:space="preserve">    Như vậy, vật chất quyết định cả nội dung và khuynh hướng vận động phát triển của ý thức. Vật chất cũng còn là điều kiện, môi trường để thực hiện hóa ý thức, tư tưởng.</w:t>
      </w:r>
    </w:p>
    <w:p w:rsidR="00356D1E" w:rsidRPr="00B13556" w:rsidRDefault="00356D1E" w:rsidP="00673078">
      <w:pPr>
        <w:pStyle w:val="ListParagraph"/>
        <w:numPr>
          <w:ilvl w:val="0"/>
          <w:numId w:val="28"/>
        </w:numPr>
        <w:tabs>
          <w:tab w:val="left" w:pos="375"/>
        </w:tabs>
        <w:spacing w:before="120" w:after="120"/>
        <w:ind w:left="34" w:firstLine="0"/>
        <w:jc w:val="both"/>
        <w:rPr>
          <w:rFonts w:eastAsia="Times New Roman" w:cs="Times New Roman"/>
          <w:b/>
          <w:sz w:val="26"/>
          <w:szCs w:val="26"/>
        </w:rPr>
      </w:pPr>
      <w:r w:rsidRPr="00BE7942">
        <w:rPr>
          <w:rFonts w:eastAsia="Times New Roman" w:cs="Times New Roman"/>
          <w:b/>
          <w:sz w:val="26"/>
          <w:szCs w:val="26"/>
        </w:rPr>
        <w:t>Khi khẳng định vai trò quyết định của vật chất đối với ý thức, triết học Mác – Lênin cũng vạch rõ, ý thức cũng có tác động trở lại đối với vật chất. Sự tác động đó được biểu hiện ở chỗ</w:t>
      </w:r>
      <w:r w:rsidR="00BE7942">
        <w:rPr>
          <w:rFonts w:eastAsia="Times New Roman" w:cs="Times New Roman"/>
          <w:b/>
          <w:sz w:val="26"/>
          <w:szCs w:val="26"/>
        </w:rPr>
        <w:t>:</w:t>
      </w:r>
      <w:r w:rsidRPr="00B13556">
        <w:rPr>
          <w:rFonts w:eastAsia="Times New Roman" w:cs="Times New Roman"/>
          <w:sz w:val="26"/>
          <w:szCs w:val="26"/>
        </w:rPr>
        <w:t xml:space="preserve">     - Ý thức phản ánh hiện thực khách quan vào óc con người, giúp con người hiểu được bản chất, quy luật vận động phát triển của sự vật, hiện tượng. Trên cơ sở đó hình thành phương hướng, mục tiêu và những phương pháp, biện pháp thực hiện mục tiêu đó.</w:t>
      </w:r>
    </w:p>
    <w:p w:rsidR="00356D1E" w:rsidRPr="00BE7942" w:rsidRDefault="00356D1E" w:rsidP="00BE7942">
      <w:pPr>
        <w:tabs>
          <w:tab w:val="left" w:pos="1380"/>
        </w:tabs>
        <w:spacing w:before="120" w:after="120" w:line="240" w:lineRule="auto"/>
        <w:jc w:val="both"/>
        <w:rPr>
          <w:sz w:val="26"/>
          <w:szCs w:val="26"/>
        </w:rPr>
      </w:pPr>
      <w:r w:rsidRPr="00BE7942">
        <w:rPr>
          <w:sz w:val="26"/>
          <w:szCs w:val="26"/>
        </w:rPr>
        <w:lastRenderedPageBreak/>
        <w:t>VD: Nếu tinh thần của học sinh không tốt thì nó sẽ ảnh hưởng đến thành tích học tập của học sinh.</w:t>
      </w:r>
    </w:p>
    <w:p w:rsidR="00356D1E" w:rsidRPr="00BE7942" w:rsidRDefault="00356D1E" w:rsidP="00673078">
      <w:pPr>
        <w:pStyle w:val="ListParagraph"/>
        <w:numPr>
          <w:ilvl w:val="0"/>
          <w:numId w:val="29"/>
        </w:numPr>
        <w:tabs>
          <w:tab w:val="left" w:pos="375"/>
        </w:tabs>
        <w:spacing w:before="120" w:after="120" w:line="240" w:lineRule="auto"/>
        <w:ind w:left="0" w:firstLine="0"/>
        <w:jc w:val="both"/>
        <w:rPr>
          <w:sz w:val="26"/>
          <w:szCs w:val="26"/>
        </w:rPr>
      </w:pPr>
      <w:r w:rsidRPr="00BE7942">
        <w:rPr>
          <w:sz w:val="26"/>
          <w:szCs w:val="26"/>
        </w:rPr>
        <w:t xml:space="preserve"> Ý thức phản ánh đúng hiện thực khách quan có tác dụng thúc đẩy hoạt động thực tiễn của con người và ý thức không hoàn toàn phụ thuộc vào vật chất mà ý  thức có tính độc lập tương đối vì nó có tính năng động cao.</w:t>
      </w:r>
    </w:p>
    <w:p w:rsidR="00356D1E" w:rsidRPr="00BE7942" w:rsidRDefault="00356D1E" w:rsidP="00673078">
      <w:pPr>
        <w:pStyle w:val="ListParagraph"/>
        <w:numPr>
          <w:ilvl w:val="0"/>
          <w:numId w:val="29"/>
        </w:numPr>
        <w:tabs>
          <w:tab w:val="left" w:pos="375"/>
          <w:tab w:val="left" w:pos="1380"/>
        </w:tabs>
        <w:spacing w:before="120" w:after="120" w:line="240" w:lineRule="auto"/>
        <w:ind w:left="0" w:firstLine="0"/>
        <w:jc w:val="both"/>
        <w:rPr>
          <w:sz w:val="26"/>
          <w:szCs w:val="26"/>
        </w:rPr>
      </w:pPr>
      <w:r w:rsidRPr="00BE7942">
        <w:rPr>
          <w:sz w:val="26"/>
          <w:szCs w:val="26"/>
        </w:rPr>
        <w:t xml:space="preserve"> Ý thức phản ánh đúng hiện thực khách quan có tác dụng thúc đẩy hoạt động thực tiển của con người.</w:t>
      </w:r>
    </w:p>
    <w:p w:rsidR="00356D1E" w:rsidRPr="00BE7942" w:rsidRDefault="00356D1E" w:rsidP="00BE7942">
      <w:pPr>
        <w:pStyle w:val="ListParagraph"/>
        <w:tabs>
          <w:tab w:val="left" w:pos="375"/>
          <w:tab w:val="left" w:pos="1380"/>
        </w:tabs>
        <w:spacing w:before="120" w:after="120" w:line="240" w:lineRule="auto"/>
        <w:ind w:left="0"/>
        <w:jc w:val="both"/>
        <w:rPr>
          <w:sz w:val="26"/>
          <w:szCs w:val="26"/>
        </w:rPr>
      </w:pPr>
      <w:r w:rsidRPr="00BE7942">
        <w:rPr>
          <w:sz w:val="26"/>
          <w:szCs w:val="26"/>
        </w:rPr>
        <w:t>VD: Từ nhận thức đúng về thực tại nền kinh tế của đất nước ta mà từ đó đã chuyển sang nền kinh tế thị trường, nhờ đó mà đất nước ta đã thay đổi rõ rệt.</w:t>
      </w:r>
    </w:p>
    <w:p w:rsidR="00356D1E" w:rsidRPr="00BE7942" w:rsidRDefault="00356D1E" w:rsidP="00673078">
      <w:pPr>
        <w:pStyle w:val="ListParagraph"/>
        <w:numPr>
          <w:ilvl w:val="0"/>
          <w:numId w:val="29"/>
        </w:numPr>
        <w:tabs>
          <w:tab w:val="left" w:pos="375"/>
          <w:tab w:val="left" w:pos="1380"/>
        </w:tabs>
        <w:spacing w:before="120" w:after="120" w:line="240" w:lineRule="auto"/>
        <w:ind w:left="0" w:firstLine="0"/>
        <w:jc w:val="both"/>
        <w:rPr>
          <w:sz w:val="26"/>
          <w:szCs w:val="26"/>
        </w:rPr>
      </w:pPr>
      <w:r w:rsidRPr="00BE7942">
        <w:rPr>
          <w:sz w:val="26"/>
          <w:szCs w:val="26"/>
        </w:rPr>
        <w:t>Ý thức phản ánh không đúng hiện tại khách quan có thể kìm hãm hoạt động thực tiễn của con người trong quá trình cải tạo thế giới quan.</w:t>
      </w:r>
    </w:p>
    <w:p w:rsidR="00356D1E" w:rsidRPr="00BE7942" w:rsidRDefault="00356D1E" w:rsidP="00BE7942">
      <w:pPr>
        <w:tabs>
          <w:tab w:val="left" w:pos="1380"/>
        </w:tabs>
        <w:spacing w:before="120" w:after="120" w:line="240" w:lineRule="auto"/>
        <w:jc w:val="both"/>
        <w:rPr>
          <w:sz w:val="26"/>
          <w:szCs w:val="26"/>
        </w:rPr>
      </w:pPr>
      <w:r w:rsidRPr="00BE7942">
        <w:rPr>
          <w:sz w:val="26"/>
          <w:szCs w:val="26"/>
        </w:rPr>
        <w:t>VD: Nhà máy thủy điện Sông Tranh II ở Quảng Nam, do không khảo sát thực tế khách quan, nhận thức về tính chất chưa đầy đủ nên khi đưa vào hoạt động chưa được bao lâu thì đã gây ra hậu quả nghiêm trọng cho người dân.</w:t>
      </w:r>
    </w:p>
    <w:p w:rsidR="00356D1E" w:rsidRPr="00BE7942" w:rsidRDefault="00356D1E" w:rsidP="00BE7942">
      <w:pPr>
        <w:spacing w:before="120" w:after="120" w:line="240" w:lineRule="auto"/>
        <w:ind w:firstLine="360"/>
        <w:jc w:val="both"/>
        <w:rPr>
          <w:b/>
          <w:sz w:val="26"/>
          <w:szCs w:val="26"/>
          <w:u w:val="single"/>
        </w:rPr>
      </w:pPr>
      <w:r w:rsidRPr="00BE7942">
        <w:rPr>
          <w:b/>
          <w:sz w:val="26"/>
          <w:szCs w:val="26"/>
          <w:u w:val="single"/>
        </w:rPr>
        <w:t>Ý nghĩa phương pháp luận rút ra từ việc nghiên cứu vấn đề này:</w:t>
      </w:r>
    </w:p>
    <w:p w:rsidR="00356D1E" w:rsidRPr="00BE7942" w:rsidRDefault="00356D1E" w:rsidP="00BE7942">
      <w:pPr>
        <w:spacing w:before="120" w:after="120" w:line="240" w:lineRule="auto"/>
        <w:ind w:firstLine="360"/>
        <w:jc w:val="both"/>
        <w:rPr>
          <w:rFonts w:cs="Times New Roman"/>
          <w:sz w:val="26"/>
          <w:szCs w:val="26"/>
        </w:rPr>
      </w:pPr>
      <w:r w:rsidRPr="00BE7942">
        <w:rPr>
          <w:rFonts w:cs="Times New Roman"/>
          <w:sz w:val="26"/>
          <w:szCs w:val="26"/>
        </w:rPr>
        <w:t>Từ mối quan hệ giữa VC và YT, có thề rút ra những ý nghĩa sau đây:</w:t>
      </w:r>
    </w:p>
    <w:p w:rsidR="00356D1E" w:rsidRPr="00BE7942" w:rsidRDefault="00356D1E" w:rsidP="00673078">
      <w:pPr>
        <w:numPr>
          <w:ilvl w:val="1"/>
          <w:numId w:val="23"/>
        </w:numPr>
        <w:tabs>
          <w:tab w:val="clear" w:pos="1440"/>
          <w:tab w:val="left" w:pos="387"/>
        </w:tabs>
        <w:spacing w:before="120" w:after="120" w:line="240" w:lineRule="auto"/>
        <w:ind w:left="34" w:firstLine="0"/>
        <w:jc w:val="both"/>
        <w:rPr>
          <w:rFonts w:cs="Times New Roman"/>
          <w:b/>
          <w:i/>
          <w:sz w:val="26"/>
          <w:szCs w:val="26"/>
        </w:rPr>
      </w:pPr>
      <w:r w:rsidRPr="00BE7942">
        <w:rPr>
          <w:rFonts w:cs="Times New Roman"/>
          <w:b/>
          <w:i/>
          <w:sz w:val="26"/>
          <w:szCs w:val="26"/>
        </w:rPr>
        <w:t>Từ nguyên lý vật chất quyết định YT:</w:t>
      </w:r>
    </w:p>
    <w:p w:rsidR="00356D1E" w:rsidRPr="00BE7942" w:rsidRDefault="00356D1E" w:rsidP="00673078">
      <w:pPr>
        <w:pStyle w:val="ListParagraph"/>
        <w:numPr>
          <w:ilvl w:val="0"/>
          <w:numId w:val="30"/>
        </w:numPr>
        <w:tabs>
          <w:tab w:val="left" w:pos="303"/>
        </w:tabs>
        <w:spacing w:before="120" w:after="120" w:line="240" w:lineRule="auto"/>
        <w:ind w:left="34" w:firstLine="0"/>
        <w:jc w:val="both"/>
        <w:rPr>
          <w:rFonts w:cs="Times New Roman"/>
          <w:sz w:val="26"/>
          <w:szCs w:val="26"/>
        </w:rPr>
      </w:pPr>
      <w:r w:rsidRPr="00BE7942">
        <w:rPr>
          <w:rFonts w:cs="Times New Roman"/>
          <w:sz w:val="26"/>
          <w:szCs w:val="26"/>
        </w:rPr>
        <w:t>Khi xem xét, đánh giá sự vật, hiện tượng phải xuất phát từ bản thân sự vật, hiện tượng đó để xem xét, không được lấy ý muốn chủ quan áp đặt vào sự vật hiện tượng, phải trung thực trong quá trình đánh giá.</w:t>
      </w:r>
    </w:p>
    <w:p w:rsidR="00356D1E" w:rsidRPr="00BE7942" w:rsidRDefault="00356D1E" w:rsidP="00673078">
      <w:pPr>
        <w:pStyle w:val="ListParagraph"/>
        <w:numPr>
          <w:ilvl w:val="0"/>
          <w:numId w:val="30"/>
        </w:numPr>
        <w:tabs>
          <w:tab w:val="left" w:pos="303"/>
        </w:tabs>
        <w:spacing w:before="120" w:after="120" w:line="240" w:lineRule="auto"/>
        <w:ind w:left="34" w:firstLine="0"/>
        <w:jc w:val="both"/>
        <w:rPr>
          <w:rFonts w:cs="Times New Roman"/>
          <w:sz w:val="26"/>
          <w:szCs w:val="26"/>
        </w:rPr>
      </w:pPr>
      <w:r w:rsidRPr="00BE7942">
        <w:rPr>
          <w:sz w:val="26"/>
          <w:szCs w:val="26"/>
        </w:rPr>
        <w:t>Trong thực tiễn, phải xuất phát từ điều kiện khách quan và giải quyết những nhiệm vụ của thực tiễn đặt ra trên cơ sở tôn trọng sự thật, nâng cao nhận thực, sử dụng và phát huy vai trò năng động của các nhân tố tinh thần, tạo thành sức mạnh tổng hợp giúp cho hoạt động của con người đạt hiệu quả cao.</w:t>
      </w:r>
    </w:p>
    <w:p w:rsidR="00356D1E" w:rsidRPr="00BE7942" w:rsidRDefault="00356D1E" w:rsidP="00673078">
      <w:pPr>
        <w:pStyle w:val="ListParagraph"/>
        <w:numPr>
          <w:ilvl w:val="0"/>
          <w:numId w:val="30"/>
        </w:numPr>
        <w:tabs>
          <w:tab w:val="left" w:pos="303"/>
        </w:tabs>
        <w:spacing w:before="120" w:after="120" w:line="240" w:lineRule="auto"/>
        <w:ind w:left="34" w:firstLine="0"/>
        <w:jc w:val="both"/>
        <w:rPr>
          <w:rFonts w:cs="Times New Roman"/>
          <w:sz w:val="26"/>
          <w:szCs w:val="26"/>
        </w:rPr>
      </w:pPr>
      <w:r w:rsidRPr="00BE7942">
        <w:rPr>
          <w:rFonts w:cs="Times New Roman"/>
          <w:sz w:val="26"/>
          <w:szCs w:val="26"/>
        </w:rPr>
        <w:t>Chủ quan duy ý chí, nôn nóng, vội vàng, tất yếu dẫn đến sai lầm trong hoạt động nhận thức và thất bại trong hoạt động thực tiễn. Chính vì vậy Cương lĩnh của Đảng có viết: “</w:t>
      </w:r>
      <w:r w:rsidRPr="00BE7942">
        <w:rPr>
          <w:rFonts w:cs="Times New Roman"/>
          <w:i/>
          <w:sz w:val="26"/>
          <w:szCs w:val="26"/>
        </w:rPr>
        <w:t>mọi đường lối chủ trương của Đảng phải xuất phát từ thực tế, tôn trọng quy luật khách quan</w:t>
      </w:r>
      <w:r w:rsidRPr="00BE7942">
        <w:rPr>
          <w:rFonts w:cs="Times New Roman"/>
          <w:sz w:val="26"/>
          <w:szCs w:val="26"/>
        </w:rPr>
        <w:t>”.</w:t>
      </w:r>
    </w:p>
    <w:p w:rsidR="00356D1E" w:rsidRPr="00BE7942" w:rsidRDefault="00356D1E" w:rsidP="00673078">
      <w:pPr>
        <w:pStyle w:val="ListParagraph"/>
        <w:numPr>
          <w:ilvl w:val="0"/>
          <w:numId w:val="30"/>
        </w:numPr>
        <w:tabs>
          <w:tab w:val="left" w:pos="303"/>
        </w:tabs>
        <w:spacing w:before="120" w:after="120" w:line="240" w:lineRule="auto"/>
        <w:ind w:left="34" w:firstLine="0"/>
        <w:jc w:val="both"/>
        <w:rPr>
          <w:rFonts w:cs="Times New Roman"/>
          <w:sz w:val="26"/>
          <w:szCs w:val="26"/>
        </w:rPr>
      </w:pPr>
      <w:r w:rsidRPr="00BE7942">
        <w:rPr>
          <w:rFonts w:cs="Times New Roman"/>
          <w:sz w:val="26"/>
          <w:szCs w:val="26"/>
        </w:rPr>
        <w:t>Trong sinh hoạt hàng ngày của con người, trước hết phải chú ý đến đời sống vật chất: ăn, mặc, ở, đi lại rồi mới chú ý đến các lĩnh vực khác. Nhưng nếu tuyệt đối hoá yếu tố vật chất sẽ khơi vào quan điểm DV tầm thường.</w:t>
      </w:r>
    </w:p>
    <w:p w:rsidR="00356D1E" w:rsidRPr="00BE7942" w:rsidRDefault="00356D1E" w:rsidP="00673078">
      <w:pPr>
        <w:pStyle w:val="ListParagraph"/>
        <w:numPr>
          <w:ilvl w:val="0"/>
          <w:numId w:val="30"/>
        </w:numPr>
        <w:tabs>
          <w:tab w:val="left" w:pos="303"/>
        </w:tabs>
        <w:spacing w:before="120" w:after="120" w:line="240" w:lineRule="auto"/>
        <w:ind w:left="34" w:firstLine="0"/>
        <w:jc w:val="both"/>
        <w:rPr>
          <w:rFonts w:cs="Times New Roman"/>
          <w:sz w:val="26"/>
          <w:szCs w:val="26"/>
        </w:rPr>
      </w:pPr>
      <w:r w:rsidRPr="00BE7942">
        <w:rPr>
          <w:rFonts w:cs="Times New Roman"/>
          <w:sz w:val="26"/>
          <w:szCs w:val="26"/>
        </w:rPr>
        <w:t xml:space="preserve">Khi xây dựng kế hoạch,chủ trương, chính sách, biện pháp phải lấy hiện thực khách quan làm căn cứ, không lấy ý chí áp đặt cho thực tế. </w:t>
      </w:r>
    </w:p>
    <w:p w:rsidR="00356D1E" w:rsidRPr="00BE7942" w:rsidRDefault="00356D1E" w:rsidP="00673078">
      <w:pPr>
        <w:numPr>
          <w:ilvl w:val="1"/>
          <w:numId w:val="23"/>
        </w:numPr>
        <w:tabs>
          <w:tab w:val="clear" w:pos="1440"/>
          <w:tab w:val="num" w:pos="720"/>
        </w:tabs>
        <w:spacing w:before="120" w:after="120" w:line="240" w:lineRule="auto"/>
        <w:ind w:hanging="1080"/>
        <w:jc w:val="both"/>
        <w:rPr>
          <w:rFonts w:cs="Times New Roman"/>
          <w:b/>
          <w:i/>
          <w:sz w:val="26"/>
          <w:szCs w:val="26"/>
        </w:rPr>
      </w:pPr>
      <w:r w:rsidRPr="00BE7942">
        <w:rPr>
          <w:rFonts w:cs="Times New Roman"/>
          <w:b/>
          <w:i/>
          <w:sz w:val="26"/>
          <w:szCs w:val="26"/>
        </w:rPr>
        <w:t>Từ nguyên lý YT tác động trở lại VC:</w:t>
      </w:r>
    </w:p>
    <w:p w:rsidR="00356D1E" w:rsidRPr="00BE7942" w:rsidRDefault="00356D1E" w:rsidP="00BE7942">
      <w:pPr>
        <w:spacing w:before="120" w:after="120" w:line="240" w:lineRule="auto"/>
        <w:jc w:val="both"/>
        <w:rPr>
          <w:rFonts w:cs="Times New Roman"/>
          <w:sz w:val="26"/>
          <w:szCs w:val="26"/>
        </w:rPr>
      </w:pPr>
      <w:r w:rsidRPr="00BE7942">
        <w:rPr>
          <w:rFonts w:cs="Times New Roman"/>
          <w:sz w:val="26"/>
          <w:szCs w:val="26"/>
        </w:rPr>
        <w:t>- Đòi hỏi phải luôn luôn chú ý phát huy đầy đủ tính năng động, chủ quan, sáng tạo của con người trong việc nhận thức và cải tạo TG. Nâng cao trình độ, bồi dưỡng tình cảm, củng cố niềm tin, xây dựng lý tưởng, quan tâm đến lợi ích của con người</w:t>
      </w:r>
    </w:p>
    <w:p w:rsidR="00356D1E" w:rsidRPr="00BE7942" w:rsidRDefault="00356D1E" w:rsidP="00BE7942">
      <w:pPr>
        <w:spacing w:before="120" w:after="120" w:line="240" w:lineRule="auto"/>
        <w:jc w:val="both"/>
        <w:rPr>
          <w:rFonts w:cs="Times New Roman"/>
          <w:sz w:val="26"/>
          <w:szCs w:val="26"/>
        </w:rPr>
      </w:pPr>
      <w:r w:rsidRPr="00BE7942">
        <w:rPr>
          <w:rFonts w:cs="Times New Roman"/>
          <w:sz w:val="26"/>
          <w:szCs w:val="26"/>
        </w:rPr>
        <w:t>- Muốn vậy phải không ngừng bồi dưỡng nâng cao trình độ, tư tưởng, văn hoá, khoa học – kỹ thuật cho quần chúng nhân dân, phải biết khơi dậy trong nhân dân lòng yêu nước, ý chí quật cường, phát huy tài trí của người Việt Nam, quyết tâm đưa nước nhà ra khỏi tình trạng nghèo nàn lạc hậu. Nhưng nếu tuyệt đối hoá vai trò của ý thức, sẽ rơi vào chủ nghĩa duy tâm.</w:t>
      </w:r>
    </w:p>
    <w:p w:rsidR="00A47461" w:rsidRPr="00BE7942" w:rsidRDefault="00441663" w:rsidP="00BE7942">
      <w:pPr>
        <w:pStyle w:val="ListParagraph"/>
        <w:numPr>
          <w:ilvl w:val="0"/>
          <w:numId w:val="1"/>
        </w:numPr>
        <w:tabs>
          <w:tab w:val="left" w:pos="284"/>
          <w:tab w:val="left" w:pos="1380"/>
        </w:tabs>
        <w:spacing w:before="120" w:after="120" w:line="240" w:lineRule="auto"/>
        <w:ind w:left="0" w:firstLine="0"/>
        <w:jc w:val="both"/>
        <w:rPr>
          <w:sz w:val="26"/>
          <w:szCs w:val="26"/>
          <w:highlight w:val="yellow"/>
        </w:rPr>
      </w:pPr>
      <w:r w:rsidRPr="00BE7942">
        <w:rPr>
          <w:sz w:val="26"/>
          <w:szCs w:val="26"/>
          <w:highlight w:val="yellow"/>
        </w:rPr>
        <w:t>Phân tích các nguyên tắc phương pháp luận rút ra từ việc nghiên cứu hai nguyên lý cơ bản và ba quy luật cơ bản của phép biện chứng duy vật?</w:t>
      </w:r>
    </w:p>
    <w:p w:rsidR="00356D1E" w:rsidRPr="00BE7942" w:rsidRDefault="00356D1E" w:rsidP="00BE7942">
      <w:pPr>
        <w:spacing w:before="120" w:after="120" w:line="240" w:lineRule="auto"/>
        <w:jc w:val="both"/>
        <w:rPr>
          <w:b/>
          <w:sz w:val="26"/>
          <w:szCs w:val="26"/>
        </w:rPr>
      </w:pPr>
      <w:r w:rsidRPr="00BE7942">
        <w:rPr>
          <w:b/>
          <w:sz w:val="26"/>
          <w:szCs w:val="26"/>
        </w:rPr>
        <w:t>Các nguyên tắc phương pháp luận rút ra từ việc nghiên cứu hai nguyên lý cơ bản:</w:t>
      </w:r>
    </w:p>
    <w:p w:rsidR="00356D1E" w:rsidRPr="00BE7942" w:rsidRDefault="00356D1E" w:rsidP="00673078">
      <w:pPr>
        <w:pStyle w:val="ListParagraph"/>
        <w:numPr>
          <w:ilvl w:val="0"/>
          <w:numId w:val="15"/>
        </w:numPr>
        <w:tabs>
          <w:tab w:val="left" w:pos="315"/>
        </w:tabs>
        <w:spacing w:before="120" w:after="120" w:line="240" w:lineRule="auto"/>
        <w:ind w:left="34" w:firstLine="0"/>
        <w:jc w:val="both"/>
        <w:rPr>
          <w:rFonts w:eastAsia="Times New Roman" w:cs="Times New Roman"/>
          <w:sz w:val="26"/>
          <w:szCs w:val="26"/>
        </w:rPr>
      </w:pPr>
      <w:r w:rsidRPr="00BE7942">
        <w:rPr>
          <w:rFonts w:eastAsia="Times New Roman" w:cs="Times New Roman"/>
          <w:b/>
          <w:iCs/>
          <w:sz w:val="26"/>
          <w:szCs w:val="26"/>
        </w:rPr>
        <w:lastRenderedPageBreak/>
        <w:t>Nguyên lý về mối liên hệ phổ biến:</w:t>
      </w:r>
      <w:r w:rsidRPr="00BE7942">
        <w:rPr>
          <w:rFonts w:eastAsia="Times New Roman" w:cs="Times New Roman"/>
          <w:sz w:val="26"/>
          <w:szCs w:val="26"/>
        </w:rPr>
        <w:t xml:space="preserve"> là nguyên tắc lý luận xem xét sự vật, hiện tượng khách quan tồn tại trong mối liên hệ, ràng buộc lẫn nhau tác động, ảnh hưởng lẫn nhau giữa các sự vật, hiện tượng hay giữa các mặt của một sự vật, của một hiện tượng trong thế giới. Nguyên lý này biểu hiện thông qua 06 cặp phạm trù cơ bản.</w:t>
      </w:r>
    </w:p>
    <w:p w:rsidR="00356D1E" w:rsidRPr="00BE7942" w:rsidRDefault="00356D1E" w:rsidP="00BE7942">
      <w:pPr>
        <w:pStyle w:val="NormalWeb"/>
        <w:shd w:val="clear" w:color="auto" w:fill="FFFFFF"/>
        <w:spacing w:before="120" w:beforeAutospacing="0" w:after="120" w:afterAutospacing="0"/>
        <w:ind w:left="360"/>
        <w:jc w:val="both"/>
        <w:rPr>
          <w:rStyle w:val="apple-converted-space"/>
          <w:b/>
          <w:i/>
          <w:color w:val="141823"/>
          <w:sz w:val="26"/>
          <w:szCs w:val="26"/>
        </w:rPr>
      </w:pPr>
      <w:r w:rsidRPr="00BE7942">
        <w:rPr>
          <w:i/>
          <w:color w:val="000000"/>
          <w:sz w:val="26"/>
          <w:szCs w:val="26"/>
        </w:rPr>
        <w:t>Khái niệm mối liên hệ và mối liên hệ phổ biến</w:t>
      </w:r>
    </w:p>
    <w:p w:rsidR="00356D1E" w:rsidRPr="00BE7942" w:rsidRDefault="00356D1E" w:rsidP="00BE7942">
      <w:pPr>
        <w:pStyle w:val="NormalWeb"/>
        <w:shd w:val="clear" w:color="auto" w:fill="FFFFFF"/>
        <w:spacing w:before="120" w:beforeAutospacing="0" w:after="120" w:afterAutospacing="0"/>
        <w:ind w:firstLine="720"/>
        <w:jc w:val="both"/>
        <w:rPr>
          <w:rStyle w:val="apple-converted-space"/>
          <w:color w:val="141823"/>
          <w:sz w:val="26"/>
          <w:szCs w:val="26"/>
        </w:rPr>
      </w:pPr>
      <w:r w:rsidRPr="00BE7942">
        <w:rPr>
          <w:color w:val="141823"/>
          <w:sz w:val="26"/>
          <w:szCs w:val="26"/>
        </w:rPr>
        <w:t>Thế giới được tạo thành từ vô số những sự vật, những hiện tượng, những quá</w:t>
      </w:r>
      <w:r w:rsidRPr="00BE7942">
        <w:rPr>
          <w:rStyle w:val="apple-converted-space"/>
          <w:color w:val="141823"/>
          <w:sz w:val="26"/>
          <w:szCs w:val="26"/>
        </w:rPr>
        <w:t> </w:t>
      </w:r>
      <w:r w:rsidRPr="00BE7942">
        <w:rPr>
          <w:color w:val="141823"/>
          <w:sz w:val="26"/>
          <w:szCs w:val="26"/>
        </w:rPr>
        <w:t>trình khác nhau.</w:t>
      </w:r>
      <w:r w:rsidRPr="00BE7942">
        <w:rPr>
          <w:rStyle w:val="apple-converted-space"/>
          <w:color w:val="141823"/>
          <w:sz w:val="26"/>
          <w:szCs w:val="26"/>
        </w:rPr>
        <w:t> </w:t>
      </w:r>
    </w:p>
    <w:p w:rsidR="00356D1E" w:rsidRPr="00BE7942" w:rsidRDefault="00356D1E" w:rsidP="00BE7942">
      <w:pPr>
        <w:pStyle w:val="NormalWeb"/>
        <w:shd w:val="clear" w:color="auto" w:fill="FFFFFF"/>
        <w:spacing w:before="120" w:beforeAutospacing="0" w:after="120" w:afterAutospacing="0"/>
        <w:ind w:firstLine="720"/>
        <w:jc w:val="both"/>
        <w:rPr>
          <w:rStyle w:val="apple-converted-space"/>
          <w:color w:val="141823"/>
          <w:sz w:val="26"/>
          <w:szCs w:val="26"/>
        </w:rPr>
      </w:pPr>
      <w:r w:rsidRPr="00BE7942">
        <w:rPr>
          <w:color w:val="141823"/>
          <w:sz w:val="26"/>
          <w:szCs w:val="26"/>
        </w:rPr>
        <w:t>Trong lịch sử triết học những người theo quan điểm siêu hình cho rằng các sự</w:t>
      </w:r>
      <w:r w:rsidRPr="00BE7942">
        <w:rPr>
          <w:rStyle w:val="apple-converted-space"/>
          <w:color w:val="141823"/>
          <w:sz w:val="26"/>
          <w:szCs w:val="26"/>
        </w:rPr>
        <w:t> </w:t>
      </w:r>
      <w:r w:rsidRPr="00BE7942">
        <w:rPr>
          <w:color w:val="141823"/>
          <w:sz w:val="26"/>
          <w:szCs w:val="26"/>
        </w:rPr>
        <w:t>vật, hiện tượng tồn tại cô lập, tách rời nhau. Với quan điểm siêu hình giữa các sự vật, hiện tượng không có mối liên hệ, ràng buộc quy định nhau.</w:t>
      </w:r>
      <w:r w:rsidRPr="00BE7942">
        <w:rPr>
          <w:rStyle w:val="apple-converted-space"/>
          <w:color w:val="141823"/>
          <w:sz w:val="26"/>
          <w:szCs w:val="26"/>
        </w:rPr>
        <w:t> </w:t>
      </w:r>
    </w:p>
    <w:p w:rsidR="00356D1E" w:rsidRPr="00BE7942" w:rsidRDefault="00356D1E" w:rsidP="00BE7942">
      <w:pPr>
        <w:pStyle w:val="NormalWeb"/>
        <w:shd w:val="clear" w:color="auto" w:fill="FFFFFF"/>
        <w:spacing w:before="120" w:beforeAutospacing="0" w:after="120" w:afterAutospacing="0"/>
        <w:ind w:firstLine="720"/>
        <w:jc w:val="both"/>
        <w:rPr>
          <w:color w:val="141823"/>
          <w:sz w:val="26"/>
          <w:szCs w:val="26"/>
        </w:rPr>
      </w:pPr>
      <w:r w:rsidRPr="00BE7942">
        <w:rPr>
          <w:color w:val="141823"/>
          <w:sz w:val="26"/>
          <w:szCs w:val="26"/>
        </w:rPr>
        <w:t>Khái quát những thành tựu của khoa học tự nhiên hiện đại, phép biện chứng</w:t>
      </w:r>
      <w:r w:rsidRPr="00BE7942">
        <w:rPr>
          <w:rStyle w:val="apple-converted-space"/>
          <w:color w:val="141823"/>
          <w:sz w:val="26"/>
          <w:szCs w:val="26"/>
        </w:rPr>
        <w:t> </w:t>
      </w:r>
      <w:r w:rsidRPr="00BE7942">
        <w:rPr>
          <w:color w:val="141823"/>
          <w:sz w:val="26"/>
          <w:szCs w:val="26"/>
        </w:rPr>
        <w:t>duy vật thừa nhận mối liên hệ phổ biến của các sự vật hiện tượng trong thế giới.</w:t>
      </w:r>
      <w:r w:rsidRPr="00BE7942">
        <w:rPr>
          <w:rStyle w:val="apple-converted-space"/>
          <w:color w:val="141823"/>
          <w:sz w:val="26"/>
          <w:szCs w:val="26"/>
        </w:rPr>
        <w:t> </w:t>
      </w:r>
    </w:p>
    <w:p w:rsidR="00356D1E" w:rsidRPr="00BE7942" w:rsidRDefault="00356D1E" w:rsidP="00BE7942">
      <w:pPr>
        <w:pStyle w:val="NormalWeb"/>
        <w:shd w:val="clear" w:color="auto" w:fill="FFFFFF"/>
        <w:spacing w:before="120" w:beforeAutospacing="0" w:after="120" w:afterAutospacing="0"/>
        <w:ind w:firstLine="720"/>
        <w:jc w:val="both"/>
        <w:rPr>
          <w:rStyle w:val="apple-converted-space"/>
          <w:color w:val="141823"/>
          <w:sz w:val="26"/>
          <w:szCs w:val="26"/>
        </w:rPr>
      </w:pPr>
      <w:r w:rsidRPr="00BE7942">
        <w:rPr>
          <w:color w:val="141823"/>
          <w:sz w:val="26"/>
          <w:szCs w:val="26"/>
        </w:rPr>
        <w:t>Theo phép biện chứng duy vật, nguyên lý mối liên hệ phổ biến là sự khái quát</w:t>
      </w:r>
      <w:r w:rsidRPr="00BE7942">
        <w:rPr>
          <w:rStyle w:val="apple-converted-space"/>
          <w:color w:val="141823"/>
          <w:sz w:val="26"/>
          <w:szCs w:val="26"/>
        </w:rPr>
        <w:t> </w:t>
      </w:r>
      <w:r w:rsidRPr="00BE7942">
        <w:rPr>
          <w:color w:val="141823"/>
          <w:sz w:val="26"/>
          <w:szCs w:val="26"/>
        </w:rPr>
        <w:t>các mối liên hệ, tác động, ràng buộc, quy định, xâm nhập, chuyển hóa lẫn nhau của</w:t>
      </w:r>
      <w:r w:rsidRPr="00BE7942">
        <w:rPr>
          <w:rStyle w:val="apple-converted-space"/>
          <w:color w:val="141823"/>
          <w:sz w:val="26"/>
          <w:szCs w:val="26"/>
        </w:rPr>
        <w:t> </w:t>
      </w:r>
      <w:r w:rsidRPr="00BE7942">
        <w:rPr>
          <w:color w:val="141823"/>
          <w:sz w:val="26"/>
          <w:szCs w:val="26"/>
        </w:rPr>
        <w:t>các sự vật, hiện tượng và các quá trình trong thế giới. Theo cách tiếp cận đó, phép</w:t>
      </w:r>
      <w:r w:rsidRPr="00BE7942">
        <w:rPr>
          <w:rStyle w:val="apple-converted-space"/>
          <w:color w:val="141823"/>
          <w:sz w:val="26"/>
          <w:szCs w:val="26"/>
        </w:rPr>
        <w:t> </w:t>
      </w:r>
      <w:r w:rsidRPr="00BE7942">
        <w:rPr>
          <w:color w:val="141823"/>
          <w:sz w:val="26"/>
          <w:szCs w:val="26"/>
        </w:rPr>
        <w:t>biện chứng duy vật chỉ ra rằng: mọi sự vật, hiện tượng trong thế giới đều tồn tại</w:t>
      </w:r>
      <w:r w:rsidRPr="00BE7942">
        <w:rPr>
          <w:rStyle w:val="apple-converted-space"/>
          <w:color w:val="141823"/>
          <w:sz w:val="26"/>
          <w:szCs w:val="26"/>
        </w:rPr>
        <w:t> </w:t>
      </w:r>
      <w:r w:rsidRPr="00BE7942">
        <w:rPr>
          <w:color w:val="141823"/>
          <w:sz w:val="26"/>
          <w:szCs w:val="26"/>
        </w:rPr>
        <w:t>trong mối liên hệ phổ biến cùng ràng buộc, chi phối lẫn nhau, vận động và biến đổi</w:t>
      </w:r>
      <w:r w:rsidRPr="00BE7942">
        <w:rPr>
          <w:rStyle w:val="apple-converted-space"/>
          <w:color w:val="141823"/>
          <w:sz w:val="26"/>
          <w:szCs w:val="26"/>
        </w:rPr>
        <w:t> </w:t>
      </w:r>
      <w:r w:rsidRPr="00BE7942">
        <w:rPr>
          <w:color w:val="141823"/>
          <w:sz w:val="26"/>
          <w:szCs w:val="26"/>
        </w:rPr>
        <w:t>không ngừng. Trong thế giới không có sự vật, hiện tượng tồn tại cô lập, biệt lập.</w:t>
      </w:r>
      <w:r w:rsidRPr="00BE7942">
        <w:rPr>
          <w:rStyle w:val="apple-converted-space"/>
          <w:color w:val="141823"/>
          <w:sz w:val="26"/>
          <w:szCs w:val="26"/>
        </w:rPr>
        <w:t> </w:t>
      </w:r>
    </w:p>
    <w:p w:rsidR="00356D1E" w:rsidRPr="00BE7942" w:rsidRDefault="00356D1E" w:rsidP="00BE7942">
      <w:pPr>
        <w:pStyle w:val="NormalWeb"/>
        <w:shd w:val="clear" w:color="auto" w:fill="FFFFFF"/>
        <w:spacing w:before="120" w:beforeAutospacing="0" w:after="120" w:afterAutospacing="0"/>
        <w:ind w:firstLine="720"/>
        <w:jc w:val="both"/>
        <w:rPr>
          <w:color w:val="000000"/>
          <w:sz w:val="26"/>
          <w:szCs w:val="26"/>
        </w:rPr>
      </w:pPr>
      <w:r w:rsidRPr="00BE7942">
        <w:rPr>
          <w:b/>
          <w:i/>
          <w:color w:val="000000"/>
          <w:sz w:val="26"/>
          <w:szCs w:val="26"/>
        </w:rPr>
        <w:t>Khái niệm mối liên</w:t>
      </w:r>
      <w:r w:rsidRPr="00BE7942">
        <w:rPr>
          <w:color w:val="000000"/>
          <w:sz w:val="26"/>
          <w:szCs w:val="26"/>
        </w:rPr>
        <w:t xml:space="preserve"> </w:t>
      </w:r>
      <w:r w:rsidRPr="00BE7942">
        <w:rPr>
          <w:b/>
          <w:i/>
          <w:color w:val="000000"/>
          <w:sz w:val="26"/>
          <w:szCs w:val="26"/>
        </w:rPr>
        <w:t>hệ</w:t>
      </w:r>
      <w:r w:rsidRPr="00BE7942">
        <w:rPr>
          <w:color w:val="000000"/>
          <w:sz w:val="26"/>
          <w:szCs w:val="26"/>
        </w:rPr>
        <w:t xml:space="preserve"> dùng để chỉ sự quy định, sự tác động và chuyển hóa lẫn nhau giữa các sự vật, hiện tượng hay giữa các mặt, các yếu tố của mỗi sự vật, hiện tượng trong thế giới.</w:t>
      </w:r>
    </w:p>
    <w:p w:rsidR="00356D1E" w:rsidRPr="00BE7942" w:rsidRDefault="00356D1E" w:rsidP="00BE7942">
      <w:pPr>
        <w:pStyle w:val="NormalWeb"/>
        <w:shd w:val="clear" w:color="auto" w:fill="FFFFFF"/>
        <w:spacing w:before="120" w:beforeAutospacing="0" w:after="120" w:afterAutospacing="0"/>
        <w:ind w:firstLine="720"/>
        <w:jc w:val="both"/>
        <w:rPr>
          <w:color w:val="000000"/>
          <w:sz w:val="26"/>
          <w:szCs w:val="26"/>
        </w:rPr>
      </w:pPr>
      <w:r w:rsidRPr="00BE7942">
        <w:rPr>
          <w:i/>
          <w:color w:val="000000"/>
          <w:sz w:val="26"/>
          <w:szCs w:val="26"/>
        </w:rPr>
        <w:t>Khái niệm mối liên hệ phổ biến</w:t>
      </w:r>
      <w:r w:rsidRPr="00BE7942">
        <w:rPr>
          <w:color w:val="000000"/>
          <w:sz w:val="26"/>
          <w:szCs w:val="26"/>
        </w:rPr>
        <w:t xml:space="preserve"> dùng để chỉ các mối liên hệ tồn tại ở nhiều sự vật, hiện tượng của thế giới.</w:t>
      </w:r>
    </w:p>
    <w:p w:rsidR="00356D1E" w:rsidRPr="00BE7942" w:rsidRDefault="00356D1E" w:rsidP="00BE7942">
      <w:pPr>
        <w:pStyle w:val="NormalWeb"/>
        <w:shd w:val="clear" w:color="auto" w:fill="FFFFFF"/>
        <w:spacing w:before="120" w:beforeAutospacing="0" w:after="120" w:afterAutospacing="0"/>
        <w:ind w:firstLine="720"/>
        <w:jc w:val="both"/>
        <w:rPr>
          <w:rStyle w:val="apple-converted-space"/>
          <w:color w:val="000000"/>
          <w:sz w:val="26"/>
          <w:szCs w:val="26"/>
        </w:rPr>
      </w:pPr>
      <w:r w:rsidRPr="00BE7942">
        <w:rPr>
          <w:color w:val="000000"/>
          <w:sz w:val="26"/>
          <w:szCs w:val="26"/>
        </w:rPr>
        <w:t>Trong mối liên hệ của các sự vật, hiện tượng, những mối liên hệ phổ biến nhất là mối liên hệ giữa các mặt đối lập, mối liên hệ giữa lượng và chất, khẳng định và phủ định, cái chung và cái riêng, bản chất và hiện tượng…</w:t>
      </w:r>
    </w:p>
    <w:p w:rsidR="00356D1E" w:rsidRPr="00BE7942" w:rsidRDefault="00356D1E" w:rsidP="00BE7942">
      <w:pPr>
        <w:pStyle w:val="NormalWeb"/>
        <w:shd w:val="clear" w:color="auto" w:fill="FFFFFF"/>
        <w:spacing w:before="120" w:beforeAutospacing="0" w:after="120" w:afterAutospacing="0"/>
        <w:ind w:firstLine="720"/>
        <w:jc w:val="both"/>
        <w:rPr>
          <w:rStyle w:val="apple-converted-space"/>
          <w:color w:val="141823"/>
          <w:sz w:val="26"/>
          <w:szCs w:val="26"/>
        </w:rPr>
      </w:pPr>
      <w:r w:rsidRPr="00BE7942">
        <w:rPr>
          <w:color w:val="141823"/>
          <w:sz w:val="26"/>
          <w:szCs w:val="26"/>
        </w:rPr>
        <w:t>Phép biện chứng duy vật khẳng định cơ sở của mối liên hệ phổ biến giữa các</w:t>
      </w:r>
      <w:r w:rsidRPr="00BE7942">
        <w:rPr>
          <w:rStyle w:val="apple-converted-space"/>
          <w:color w:val="141823"/>
          <w:sz w:val="26"/>
          <w:szCs w:val="26"/>
        </w:rPr>
        <w:t> </w:t>
      </w:r>
      <w:r w:rsidRPr="00BE7942">
        <w:rPr>
          <w:color w:val="141823"/>
          <w:sz w:val="26"/>
          <w:szCs w:val="26"/>
        </w:rPr>
        <w:t>sự vật, hiện tượng là tính thống nhất vật chất của thế giới. Các sự vật, hiện tượng</w:t>
      </w:r>
      <w:r w:rsidRPr="00BE7942">
        <w:rPr>
          <w:rStyle w:val="apple-converted-space"/>
          <w:color w:val="141823"/>
          <w:sz w:val="26"/>
          <w:szCs w:val="26"/>
        </w:rPr>
        <w:t> </w:t>
      </w:r>
      <w:r w:rsidRPr="00BE7942">
        <w:rPr>
          <w:color w:val="141823"/>
          <w:sz w:val="26"/>
          <w:szCs w:val="26"/>
        </w:rPr>
        <w:t>trong thế giới dù có đa dạng và rất khác nhau, thì cũng chỉ là những dạng tồn tại cụ</w:t>
      </w:r>
      <w:r w:rsidRPr="00BE7942">
        <w:rPr>
          <w:rStyle w:val="apple-converted-space"/>
          <w:color w:val="141823"/>
          <w:sz w:val="26"/>
          <w:szCs w:val="26"/>
        </w:rPr>
        <w:t> </w:t>
      </w:r>
      <w:r w:rsidRPr="00BE7942">
        <w:rPr>
          <w:color w:val="141823"/>
          <w:sz w:val="26"/>
          <w:szCs w:val="26"/>
        </w:rPr>
        <w:t>thể của một thế giới duy nhất là vật chất. Ý thức của con người không phải là vậtchất nhưng không thể tồn tại biệt lập với vật chất bởi vì ý thức cũng chỉ là thuộc</w:t>
      </w:r>
      <w:r w:rsidRPr="00BE7942">
        <w:rPr>
          <w:rStyle w:val="apple-converted-space"/>
          <w:color w:val="141823"/>
          <w:sz w:val="26"/>
          <w:szCs w:val="26"/>
        </w:rPr>
        <w:t> </w:t>
      </w:r>
      <w:r w:rsidRPr="00BE7942">
        <w:rPr>
          <w:color w:val="141823"/>
          <w:sz w:val="26"/>
          <w:szCs w:val="26"/>
        </w:rPr>
        <w:t>tính của một dạng vật chất sống có tổ chức cao là bộ óc người; hơn nữa nội dung</w:t>
      </w:r>
      <w:r w:rsidRPr="00BE7942">
        <w:rPr>
          <w:rStyle w:val="apple-converted-space"/>
          <w:color w:val="141823"/>
          <w:sz w:val="26"/>
          <w:szCs w:val="26"/>
        </w:rPr>
        <w:t> </w:t>
      </w:r>
      <w:r w:rsidRPr="00BE7942">
        <w:rPr>
          <w:color w:val="141823"/>
          <w:sz w:val="26"/>
          <w:szCs w:val="26"/>
        </w:rPr>
        <w:t>của ý thức cũng chỉ là kết quả phản ánh của các quá trình vật chất.</w:t>
      </w:r>
      <w:r w:rsidRPr="00BE7942">
        <w:rPr>
          <w:rStyle w:val="apple-converted-space"/>
          <w:color w:val="141823"/>
          <w:sz w:val="26"/>
          <w:szCs w:val="26"/>
        </w:rPr>
        <w:t> </w:t>
      </w:r>
    </w:p>
    <w:p w:rsidR="00356D1E" w:rsidRPr="00BE7942" w:rsidRDefault="00356D1E" w:rsidP="00673078">
      <w:pPr>
        <w:pStyle w:val="NormalWeb"/>
        <w:numPr>
          <w:ilvl w:val="0"/>
          <w:numId w:val="23"/>
        </w:numPr>
        <w:shd w:val="clear" w:color="auto" w:fill="FFFFFF"/>
        <w:spacing w:before="120" w:beforeAutospacing="0" w:after="120" w:afterAutospacing="0"/>
        <w:rPr>
          <w:b/>
          <w:color w:val="000000"/>
          <w:sz w:val="26"/>
          <w:szCs w:val="26"/>
        </w:rPr>
      </w:pPr>
      <w:r w:rsidRPr="00BE7942">
        <w:rPr>
          <w:b/>
          <w:color w:val="000000"/>
          <w:sz w:val="26"/>
          <w:szCs w:val="26"/>
        </w:rPr>
        <w:t>Tính chất của các mối liên hệ:</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xml:space="preserve">+ </w:t>
      </w:r>
      <w:r w:rsidRPr="00BE7942">
        <w:rPr>
          <w:i/>
          <w:color w:val="000000"/>
          <w:sz w:val="26"/>
          <w:szCs w:val="26"/>
        </w:rPr>
        <w:t>Tính khách quan của các mối liên hệ</w:t>
      </w:r>
    </w:p>
    <w:p w:rsidR="00356D1E" w:rsidRPr="00BE7942" w:rsidRDefault="00356D1E" w:rsidP="00BE7942">
      <w:pPr>
        <w:pStyle w:val="NormalWeb"/>
        <w:shd w:val="clear" w:color="auto" w:fill="FFFFFF"/>
        <w:spacing w:before="120" w:beforeAutospacing="0" w:after="120" w:afterAutospacing="0"/>
        <w:ind w:firstLine="720"/>
        <w:jc w:val="both"/>
        <w:rPr>
          <w:color w:val="000000"/>
          <w:sz w:val="26"/>
          <w:szCs w:val="26"/>
        </w:rPr>
      </w:pPr>
      <w:r w:rsidRPr="00BE7942">
        <w:rPr>
          <w:color w:val="000000"/>
          <w:sz w:val="26"/>
          <w:szCs w:val="26"/>
        </w:rPr>
        <w:t>Theo quan điểm biện chứng duy vật, các mối liên hệ của các sự vật, hiện tượng của thế giới là có tính khách quan. Sự quy định lẫn nhau, tác động và chuyển hóa lẫn nhau của các sự vật, hiện tượng hoặc trong bản thân chúng là cái vốn có của nó, tồn tại không phụ thuộc vào ý chí con người; con người chỉ có khả năng nhận thức được những mối liên hệ đó.</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xml:space="preserve">+ </w:t>
      </w:r>
      <w:r w:rsidRPr="00BE7942">
        <w:rPr>
          <w:i/>
          <w:color w:val="000000"/>
          <w:sz w:val="26"/>
          <w:szCs w:val="26"/>
        </w:rPr>
        <w:t>Tính phổ biến của các mối liên hệ</w:t>
      </w:r>
    </w:p>
    <w:p w:rsidR="00356D1E" w:rsidRPr="00BE7942" w:rsidRDefault="00356D1E" w:rsidP="00BE7942">
      <w:pPr>
        <w:pStyle w:val="NormalWeb"/>
        <w:shd w:val="clear" w:color="auto" w:fill="FFFFFF"/>
        <w:spacing w:before="120" w:beforeAutospacing="0" w:after="120" w:afterAutospacing="0"/>
        <w:ind w:firstLine="720"/>
        <w:jc w:val="both"/>
        <w:rPr>
          <w:color w:val="000000"/>
          <w:sz w:val="26"/>
          <w:szCs w:val="26"/>
        </w:rPr>
      </w:pPr>
      <w:r w:rsidRPr="00BE7942">
        <w:rPr>
          <w:color w:val="000000"/>
          <w:sz w:val="26"/>
          <w:szCs w:val="26"/>
        </w:rPr>
        <w:t xml:space="preserve">Phép biện chứng duy vật khẳng định: Không có bất cứ sự vật, hiện tượng hay quá trình nào tồn tại một cách riêng lẻ, cô lập tuyệt đối với các sự vật, hiện tượng hay quá trình khác mà trái lại chúng tồn tại trong sự liên hệ, ràng buộc, phụ thuộc, tác động, chuyển hóa lẫn nhau. Không có bất cứ sự vật, hiện tượng nào không phải là một cấu trúc hệ thống, bao gồm các yếu tố cấu thành với </w:t>
      </w:r>
      <w:r w:rsidRPr="00BE7942">
        <w:rPr>
          <w:color w:val="000000"/>
          <w:sz w:val="26"/>
          <w:szCs w:val="26"/>
        </w:rPr>
        <w:lastRenderedPageBreak/>
        <w:t>những mối liên hệ bên trong của nó, tức là bất cứ một tồn tại nào cũng là một hệ thống mở tồn tại trong mối liên hệ với hệ thống khác, tương tác và làm biến đổi lẫn nhau.</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xml:space="preserve">+ </w:t>
      </w:r>
      <w:r w:rsidRPr="00BE7942">
        <w:rPr>
          <w:i/>
          <w:color w:val="000000"/>
          <w:sz w:val="26"/>
          <w:szCs w:val="26"/>
        </w:rPr>
        <w:t>Tính đa dạng, phong phú của mối liên hệ</w:t>
      </w:r>
    </w:p>
    <w:p w:rsidR="00356D1E" w:rsidRPr="00BE7942" w:rsidRDefault="00356D1E" w:rsidP="00BE7942">
      <w:pPr>
        <w:pStyle w:val="NormalWeb"/>
        <w:shd w:val="clear" w:color="auto" w:fill="FFFFFF"/>
        <w:spacing w:before="120" w:beforeAutospacing="0" w:after="120" w:afterAutospacing="0"/>
        <w:jc w:val="both"/>
        <w:rPr>
          <w:color w:val="000000"/>
          <w:sz w:val="26"/>
          <w:szCs w:val="26"/>
        </w:rPr>
      </w:pPr>
      <w:r w:rsidRPr="00BE7942">
        <w:rPr>
          <w:color w:val="000000"/>
          <w:sz w:val="26"/>
          <w:szCs w:val="26"/>
        </w:rPr>
        <w:t>Quan điểm của chủ nghĩa Mác - Lênin khẳng định mối liên hệ còn có tính phong phú, đa dạng. Tính chất này được biểu hiện ở chỗ:</w:t>
      </w:r>
    </w:p>
    <w:p w:rsidR="00356D1E" w:rsidRPr="00BE7942" w:rsidRDefault="00356D1E" w:rsidP="00BE7942">
      <w:pPr>
        <w:pStyle w:val="NormalWeb"/>
        <w:shd w:val="clear" w:color="auto" w:fill="FFFFFF"/>
        <w:spacing w:before="120" w:beforeAutospacing="0" w:after="120" w:afterAutospacing="0"/>
        <w:jc w:val="both"/>
        <w:rPr>
          <w:color w:val="000000"/>
          <w:sz w:val="26"/>
          <w:szCs w:val="26"/>
        </w:rPr>
      </w:pPr>
      <w:r w:rsidRPr="00BE7942">
        <w:rPr>
          <w:color w:val="000000"/>
          <w:sz w:val="26"/>
          <w:szCs w:val="26"/>
        </w:rPr>
        <w:t>- Các sự vật, hiện tượng hay quá trình khác nhau đều có những mối liên hệ cụ thể khác nhau, giữ vị trí, vai trò khác nhau đối với sự tồn tại và phát triển của nó.</w:t>
      </w:r>
    </w:p>
    <w:p w:rsidR="00356D1E" w:rsidRPr="00BE7942" w:rsidRDefault="00356D1E" w:rsidP="00BE7942">
      <w:pPr>
        <w:pStyle w:val="NormalWeb"/>
        <w:shd w:val="clear" w:color="auto" w:fill="FFFFFF"/>
        <w:spacing w:before="120" w:beforeAutospacing="0" w:after="120" w:afterAutospacing="0"/>
        <w:jc w:val="both"/>
        <w:rPr>
          <w:color w:val="000000"/>
          <w:sz w:val="26"/>
          <w:szCs w:val="26"/>
        </w:rPr>
      </w:pPr>
      <w:r w:rsidRPr="00BE7942">
        <w:rPr>
          <w:color w:val="000000"/>
          <w:sz w:val="26"/>
          <w:szCs w:val="26"/>
        </w:rPr>
        <w:t>- Cùng một mối liên hệ nhất định của sự vật nhưng trong những điều kiện cụ thể khác nhau, ở những giai đoạn khác nhau trong quá trình vận động, phát triển của sự vật thì cũng có tính chất và vai trò khác nhau. Do đó, không thể đồng nhất tính chất, vị trí vai trò cụ thể của các mối liên hệ khác nhau đối với mỗi sự vật nhất định. Căn cứ vào tính chất, đặc trưng của từng mối liên hệ, có thể phân loại thành các mối liên hệ sau:</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Mối liên hệ bên trong và mối liên hệ bên ngoài.</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Mối liên hệ trực tiếp và mối liên hệ gián tiếp</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Mối liên hệ chủ yếu và mối liên hệ thứ yếu</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Mối liên hệ cơ bản và mối liên hệ không cơ bản</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Mối liên hệ cụ thể, mối liên hệ chung, mối liên hệ phổ biến</w:t>
      </w:r>
    </w:p>
    <w:p w:rsidR="00356D1E" w:rsidRPr="00BE7942" w:rsidRDefault="00356D1E" w:rsidP="00BE7942">
      <w:pPr>
        <w:pStyle w:val="NormalWeb"/>
        <w:shd w:val="clear" w:color="auto" w:fill="FFFFFF"/>
        <w:spacing w:before="120" w:beforeAutospacing="0" w:after="120" w:afterAutospacing="0"/>
        <w:ind w:firstLine="720"/>
        <w:jc w:val="both"/>
        <w:rPr>
          <w:color w:val="141823"/>
          <w:sz w:val="26"/>
          <w:szCs w:val="26"/>
        </w:rPr>
      </w:pPr>
      <w:r w:rsidRPr="00BE7942">
        <w:rPr>
          <w:color w:val="141823"/>
          <w:sz w:val="26"/>
          <w:szCs w:val="26"/>
        </w:rPr>
        <w:t>Phân loại các mối liên hệ là cần thiết bởi vì mỗi loại liên hệ có vai trò khác</w:t>
      </w:r>
      <w:r w:rsidRPr="00BE7942">
        <w:rPr>
          <w:rStyle w:val="apple-converted-space"/>
          <w:color w:val="141823"/>
          <w:sz w:val="26"/>
          <w:szCs w:val="26"/>
        </w:rPr>
        <w:t> </w:t>
      </w:r>
      <w:r w:rsidRPr="00BE7942">
        <w:rPr>
          <w:color w:val="141823"/>
          <w:sz w:val="26"/>
          <w:szCs w:val="26"/>
        </w:rPr>
        <w:t>nhau đối với sự vận động và phát triển của các sự vật. Sự phân loại còn là cơ sở để</w:t>
      </w:r>
      <w:r w:rsidRPr="00BE7942">
        <w:rPr>
          <w:rStyle w:val="apple-converted-space"/>
          <w:color w:val="141823"/>
          <w:sz w:val="26"/>
          <w:szCs w:val="26"/>
        </w:rPr>
        <w:t> </w:t>
      </w:r>
      <w:r w:rsidRPr="00BE7942">
        <w:rPr>
          <w:color w:val="141823"/>
          <w:sz w:val="26"/>
          <w:szCs w:val="26"/>
        </w:rPr>
        <w:t>xác định phạm vi nghiên cứu của phép biện chứng duy vật và của các ngành khoa</w:t>
      </w:r>
      <w:r w:rsidRPr="00BE7942">
        <w:rPr>
          <w:rStyle w:val="apple-converted-space"/>
          <w:color w:val="141823"/>
          <w:sz w:val="26"/>
          <w:szCs w:val="26"/>
        </w:rPr>
        <w:t> </w:t>
      </w:r>
      <w:r w:rsidRPr="00BE7942">
        <w:rPr>
          <w:color w:val="141823"/>
          <w:sz w:val="26"/>
          <w:szCs w:val="26"/>
        </w:rPr>
        <w:t>học cụ thể. Tuy nhiên, việc phân loại liên hệ chỉ có ý nghĩa tương đối vì mỗi loại</w:t>
      </w:r>
      <w:r w:rsidRPr="00BE7942">
        <w:rPr>
          <w:rStyle w:val="apple-converted-space"/>
          <w:color w:val="141823"/>
          <w:sz w:val="26"/>
          <w:szCs w:val="26"/>
        </w:rPr>
        <w:t> </w:t>
      </w:r>
      <w:r w:rsidRPr="00BE7942">
        <w:rPr>
          <w:color w:val="141823"/>
          <w:sz w:val="26"/>
          <w:szCs w:val="26"/>
        </w:rPr>
        <w:t>liên hệ chỉ là một hình thức, một bộ phận, mỗi mắt khâu của mối liên hệ chung của</w:t>
      </w:r>
      <w:r w:rsidRPr="00BE7942">
        <w:rPr>
          <w:rStyle w:val="apple-converted-space"/>
          <w:color w:val="141823"/>
          <w:sz w:val="26"/>
          <w:szCs w:val="26"/>
        </w:rPr>
        <w:t> </w:t>
      </w:r>
      <w:r w:rsidRPr="00BE7942">
        <w:rPr>
          <w:color w:val="141823"/>
          <w:sz w:val="26"/>
          <w:szCs w:val="26"/>
        </w:rPr>
        <w:t>toàn bộ thế giới. Đây là cơ sở khoa học không chỉ để phân ngành các khoa học mà</w:t>
      </w:r>
      <w:r w:rsidRPr="00BE7942">
        <w:rPr>
          <w:rStyle w:val="apple-converted-space"/>
          <w:color w:val="141823"/>
          <w:sz w:val="26"/>
          <w:szCs w:val="26"/>
        </w:rPr>
        <w:t> </w:t>
      </w:r>
      <w:r w:rsidRPr="00BE7942">
        <w:rPr>
          <w:color w:val="141823"/>
          <w:sz w:val="26"/>
          <w:szCs w:val="26"/>
        </w:rPr>
        <w:t>còn là cơ sở để hình thành các khoa học liên ngành</w:t>
      </w:r>
      <w:r w:rsidRPr="00BE7942">
        <w:rPr>
          <w:rStyle w:val="apple-converted-space"/>
          <w:color w:val="141823"/>
          <w:sz w:val="26"/>
          <w:szCs w:val="26"/>
        </w:rPr>
        <w:t>.</w:t>
      </w:r>
    </w:p>
    <w:p w:rsidR="00356D1E" w:rsidRPr="00BE7942" w:rsidRDefault="00356D1E" w:rsidP="00673078">
      <w:pPr>
        <w:pStyle w:val="NormalWeb"/>
        <w:numPr>
          <w:ilvl w:val="0"/>
          <w:numId w:val="23"/>
        </w:numPr>
        <w:shd w:val="clear" w:color="auto" w:fill="FFFFFF"/>
        <w:spacing w:before="120" w:beforeAutospacing="0" w:after="120" w:afterAutospacing="0"/>
        <w:rPr>
          <w:b/>
          <w:color w:val="141823"/>
          <w:sz w:val="26"/>
          <w:szCs w:val="26"/>
        </w:rPr>
      </w:pPr>
      <w:r w:rsidRPr="00BE7942">
        <w:rPr>
          <w:b/>
          <w:color w:val="141823"/>
          <w:sz w:val="26"/>
          <w:szCs w:val="26"/>
        </w:rPr>
        <w:t>Ý nghĩa phương pháp luận</w:t>
      </w:r>
      <w:r w:rsidRPr="00BE7942">
        <w:rPr>
          <w:rStyle w:val="apple-converted-space"/>
          <w:b/>
          <w:color w:val="141823"/>
          <w:sz w:val="26"/>
          <w:szCs w:val="26"/>
        </w:rPr>
        <w:t> </w:t>
      </w:r>
    </w:p>
    <w:p w:rsidR="00356D1E" w:rsidRPr="00BE7942" w:rsidRDefault="00356D1E" w:rsidP="00BE7942">
      <w:pPr>
        <w:pStyle w:val="NormalWeb"/>
        <w:shd w:val="clear" w:color="auto" w:fill="FFFFFF"/>
        <w:spacing w:before="120" w:beforeAutospacing="0" w:after="120" w:afterAutospacing="0"/>
        <w:ind w:firstLine="720"/>
        <w:jc w:val="both"/>
        <w:rPr>
          <w:color w:val="141823"/>
          <w:sz w:val="26"/>
          <w:szCs w:val="26"/>
        </w:rPr>
      </w:pPr>
      <w:r w:rsidRPr="00BE7942">
        <w:rPr>
          <w:color w:val="141823"/>
          <w:sz w:val="26"/>
          <w:szCs w:val="26"/>
        </w:rPr>
        <w:t>Mọi sự vật, hiện tượng trong thế giới đều tồn tại trong mối liên hệ phổ biến, đa</w:t>
      </w:r>
      <w:r w:rsidRPr="00BE7942">
        <w:rPr>
          <w:rStyle w:val="apple-converted-space"/>
          <w:color w:val="141823"/>
          <w:sz w:val="26"/>
          <w:szCs w:val="26"/>
        </w:rPr>
        <w:t> </w:t>
      </w:r>
      <w:r w:rsidRPr="00BE7942">
        <w:rPr>
          <w:color w:val="141823"/>
          <w:sz w:val="26"/>
          <w:szCs w:val="26"/>
        </w:rPr>
        <w:t>dạng, do đó muốn nhận thức đúng và từ đó có phương pháp tác động có hiệu quả</w:t>
      </w:r>
      <w:r w:rsidRPr="00BE7942">
        <w:rPr>
          <w:rStyle w:val="apple-converted-space"/>
          <w:color w:val="141823"/>
          <w:sz w:val="26"/>
          <w:szCs w:val="26"/>
        </w:rPr>
        <w:t> </w:t>
      </w:r>
      <w:r w:rsidRPr="00BE7942">
        <w:rPr>
          <w:color w:val="141823"/>
          <w:sz w:val="26"/>
          <w:szCs w:val="26"/>
        </w:rPr>
        <w:t xml:space="preserve">vào mỗi sự vật phải có quan điểm toàn diện. </w:t>
      </w:r>
    </w:p>
    <w:p w:rsidR="00356D1E" w:rsidRPr="00BE7942" w:rsidRDefault="00356D1E" w:rsidP="00BE7942">
      <w:pPr>
        <w:pStyle w:val="NormalWeb"/>
        <w:shd w:val="clear" w:color="auto" w:fill="FFFFFF"/>
        <w:spacing w:before="120" w:beforeAutospacing="0" w:after="120" w:afterAutospacing="0"/>
        <w:jc w:val="both"/>
        <w:rPr>
          <w:color w:val="141823"/>
          <w:sz w:val="26"/>
          <w:szCs w:val="26"/>
        </w:rPr>
      </w:pPr>
      <w:r w:rsidRPr="00BE7942">
        <w:rPr>
          <w:color w:val="141823"/>
          <w:sz w:val="26"/>
          <w:szCs w:val="26"/>
        </w:rPr>
        <w:t xml:space="preserve">- </w:t>
      </w:r>
      <w:r w:rsidRPr="00BE7942">
        <w:rPr>
          <w:i/>
          <w:color w:val="141823"/>
          <w:sz w:val="26"/>
          <w:szCs w:val="26"/>
        </w:rPr>
        <w:t xml:space="preserve">Quan điểm toàn diện </w:t>
      </w:r>
      <w:r w:rsidRPr="00BE7942">
        <w:rPr>
          <w:color w:val="141823"/>
          <w:sz w:val="26"/>
          <w:szCs w:val="26"/>
        </w:rPr>
        <w:t>đòi hỏi phải xem</w:t>
      </w:r>
      <w:r w:rsidRPr="00BE7942">
        <w:rPr>
          <w:rStyle w:val="apple-converted-space"/>
          <w:color w:val="141823"/>
          <w:sz w:val="26"/>
          <w:szCs w:val="26"/>
        </w:rPr>
        <w:t> </w:t>
      </w:r>
      <w:r w:rsidRPr="00BE7942">
        <w:rPr>
          <w:color w:val="141823"/>
          <w:sz w:val="26"/>
          <w:szCs w:val="26"/>
        </w:rPr>
        <w:t>xét đầy đủ các mối liên hệ của sự vật đó với các sự vật khác; liên hệ trực tiếp và cả</w:t>
      </w:r>
      <w:r w:rsidRPr="00BE7942">
        <w:rPr>
          <w:rStyle w:val="apple-converted-space"/>
          <w:color w:val="141823"/>
          <w:sz w:val="26"/>
          <w:szCs w:val="26"/>
        </w:rPr>
        <w:t> </w:t>
      </w:r>
      <w:r w:rsidRPr="00BE7942">
        <w:rPr>
          <w:color w:val="141823"/>
          <w:sz w:val="26"/>
          <w:szCs w:val="26"/>
        </w:rPr>
        <w:t>mối liên hệ gián tiếp; đồng thời xem xét các mối liên hệ giữa các yếu tố, thuộc tính</w:t>
      </w:r>
      <w:r w:rsidRPr="00BE7942">
        <w:rPr>
          <w:rStyle w:val="apple-converted-space"/>
          <w:color w:val="141823"/>
          <w:sz w:val="26"/>
          <w:szCs w:val="26"/>
        </w:rPr>
        <w:t> </w:t>
      </w:r>
      <w:r w:rsidRPr="00BE7942">
        <w:rPr>
          <w:color w:val="141823"/>
          <w:sz w:val="26"/>
          <w:szCs w:val="26"/>
        </w:rPr>
        <w:t>bên trong của sự vật. V.I. Lênin viết: “ Muốn thực sự hiểu được sự vật, cần phải</w:t>
      </w:r>
      <w:r w:rsidRPr="00BE7942">
        <w:rPr>
          <w:rStyle w:val="apple-converted-space"/>
          <w:color w:val="141823"/>
          <w:sz w:val="26"/>
          <w:szCs w:val="26"/>
        </w:rPr>
        <w:t> </w:t>
      </w:r>
      <w:r w:rsidRPr="00BE7942">
        <w:rPr>
          <w:color w:val="141823"/>
          <w:sz w:val="26"/>
          <w:szCs w:val="26"/>
        </w:rPr>
        <w:t>nhìn bao quát và nghiên cứu tất cả các mặt, tất cả các mối liên hệ và “quan hệ gián</w:t>
      </w:r>
      <w:r w:rsidRPr="00BE7942">
        <w:rPr>
          <w:rStyle w:val="apple-converted-space"/>
          <w:color w:val="141823"/>
          <w:sz w:val="26"/>
          <w:szCs w:val="26"/>
        </w:rPr>
        <w:t> </w:t>
      </w:r>
      <w:r w:rsidRPr="00BE7942">
        <w:rPr>
          <w:color w:val="141823"/>
          <w:sz w:val="26"/>
          <w:szCs w:val="26"/>
        </w:rPr>
        <w:t>tiếp” của sự vật đó”.</w:t>
      </w:r>
    </w:p>
    <w:p w:rsidR="00356D1E" w:rsidRPr="00BE7942" w:rsidRDefault="00356D1E" w:rsidP="00BE7942">
      <w:pPr>
        <w:pStyle w:val="NormalWeb"/>
        <w:shd w:val="clear" w:color="auto" w:fill="FFFFFF"/>
        <w:spacing w:before="120" w:beforeAutospacing="0" w:after="120" w:afterAutospacing="0"/>
        <w:jc w:val="both"/>
        <w:rPr>
          <w:color w:val="141823"/>
          <w:sz w:val="26"/>
          <w:szCs w:val="26"/>
        </w:rPr>
      </w:pPr>
      <w:r w:rsidRPr="00BE7942">
        <w:rPr>
          <w:color w:val="141823"/>
          <w:sz w:val="26"/>
          <w:szCs w:val="26"/>
        </w:rPr>
        <w:t xml:space="preserve">- Quan điểm toàn diện bao hàm </w:t>
      </w:r>
      <w:r w:rsidRPr="00BE7942">
        <w:rPr>
          <w:i/>
          <w:color w:val="141823"/>
          <w:sz w:val="26"/>
          <w:szCs w:val="26"/>
        </w:rPr>
        <w:t>quan điểm lịch sử cụ thể</w:t>
      </w:r>
      <w:r w:rsidRPr="00BE7942">
        <w:rPr>
          <w:color w:val="141823"/>
          <w:sz w:val="26"/>
          <w:szCs w:val="26"/>
        </w:rPr>
        <w:t>: phải nhận thức đầy đủ</w:t>
      </w:r>
      <w:r w:rsidRPr="00BE7942">
        <w:rPr>
          <w:rStyle w:val="apple-converted-space"/>
          <w:color w:val="141823"/>
          <w:sz w:val="26"/>
          <w:szCs w:val="26"/>
        </w:rPr>
        <w:t> </w:t>
      </w:r>
      <w:r w:rsidRPr="00BE7942">
        <w:rPr>
          <w:color w:val="141823"/>
          <w:sz w:val="26"/>
          <w:szCs w:val="26"/>
        </w:rPr>
        <w:t>các mối liên hệ của sự vật, nắm được bản chất bên trong, trực tiếp, đồng thời phải</w:t>
      </w:r>
      <w:r w:rsidRPr="00BE7942">
        <w:rPr>
          <w:rStyle w:val="apple-converted-space"/>
          <w:color w:val="141823"/>
          <w:sz w:val="26"/>
          <w:szCs w:val="26"/>
        </w:rPr>
        <w:t> </w:t>
      </w:r>
      <w:r w:rsidRPr="00BE7942">
        <w:rPr>
          <w:color w:val="141823"/>
          <w:sz w:val="26"/>
          <w:szCs w:val="26"/>
        </w:rPr>
        <w:t>nhận thức được không gian, thời gian, điều kiện cụ thể của sự vật tồn tại và xuấthiện các mối liên hệ, trên cơ sở đó mới nắm bắt được xu hướng biến đổi của sự vật.</w:t>
      </w:r>
      <w:r w:rsidRPr="00BE7942">
        <w:rPr>
          <w:rStyle w:val="apple-converted-space"/>
          <w:color w:val="141823"/>
          <w:sz w:val="26"/>
          <w:szCs w:val="26"/>
        </w:rPr>
        <w:t> </w:t>
      </w:r>
      <w:r w:rsidRPr="00BE7942">
        <w:rPr>
          <w:color w:val="141823"/>
          <w:sz w:val="26"/>
          <w:szCs w:val="26"/>
        </w:rPr>
        <w:t>Quan điểm toàn diện đối lập với quan điểm phiến diện, là cách xem xét từng</w:t>
      </w:r>
      <w:r w:rsidRPr="00BE7942">
        <w:rPr>
          <w:rStyle w:val="apple-converted-space"/>
          <w:color w:val="141823"/>
          <w:sz w:val="26"/>
          <w:szCs w:val="26"/>
        </w:rPr>
        <w:t> </w:t>
      </w:r>
      <w:r w:rsidRPr="00BE7942">
        <w:rPr>
          <w:color w:val="141823"/>
          <w:sz w:val="26"/>
          <w:szCs w:val="26"/>
        </w:rPr>
        <w:t>mặt, từng mối liên hệ tách rời nhau, không thấy được mối liên hệ nhiều vẻ đa dạng</w:t>
      </w:r>
      <w:r w:rsidRPr="00BE7942">
        <w:rPr>
          <w:rStyle w:val="apple-converted-space"/>
          <w:color w:val="141823"/>
          <w:sz w:val="26"/>
          <w:szCs w:val="26"/>
        </w:rPr>
        <w:t> </w:t>
      </w:r>
      <w:r w:rsidRPr="00BE7942">
        <w:rPr>
          <w:color w:val="141823"/>
          <w:sz w:val="26"/>
          <w:szCs w:val="26"/>
        </w:rPr>
        <w:t>của sự vật.</w:t>
      </w:r>
      <w:r w:rsidRPr="00BE7942">
        <w:rPr>
          <w:rStyle w:val="apple-converted-space"/>
          <w:color w:val="141823"/>
          <w:sz w:val="26"/>
          <w:szCs w:val="26"/>
        </w:rPr>
        <w:t> </w:t>
      </w:r>
    </w:p>
    <w:p w:rsidR="00356D1E" w:rsidRPr="00BE7942" w:rsidRDefault="00356D1E" w:rsidP="00BE7942">
      <w:pPr>
        <w:pStyle w:val="NormalWeb"/>
        <w:shd w:val="clear" w:color="auto" w:fill="FFFFFF"/>
        <w:spacing w:before="120" w:beforeAutospacing="0" w:after="120" w:afterAutospacing="0"/>
        <w:ind w:firstLine="720"/>
        <w:jc w:val="both"/>
        <w:rPr>
          <w:color w:val="141823"/>
          <w:sz w:val="26"/>
          <w:szCs w:val="26"/>
        </w:rPr>
      </w:pPr>
      <w:r w:rsidRPr="00BE7942">
        <w:rPr>
          <w:color w:val="141823"/>
          <w:sz w:val="26"/>
          <w:szCs w:val="26"/>
        </w:rPr>
        <w:t>Đại hội đại biểu toàn quốc lần thứ VI của</w:t>
      </w:r>
      <w:r w:rsidRPr="00BE7942">
        <w:rPr>
          <w:rStyle w:val="apple-converted-space"/>
          <w:color w:val="141823"/>
          <w:sz w:val="26"/>
          <w:szCs w:val="26"/>
        </w:rPr>
        <w:t> </w:t>
      </w:r>
      <w:r w:rsidRPr="00BE7942">
        <w:rPr>
          <w:color w:val="141823"/>
          <w:sz w:val="26"/>
          <w:szCs w:val="26"/>
        </w:rPr>
        <w:t>Đảng đã nêu lên quan điểm đổi mới toàn diện và bắt đầu từ đổi mới tư duy chính trị</w:t>
      </w:r>
      <w:r w:rsidRPr="00BE7942">
        <w:rPr>
          <w:rStyle w:val="apple-converted-space"/>
          <w:color w:val="141823"/>
          <w:sz w:val="26"/>
          <w:szCs w:val="26"/>
        </w:rPr>
        <w:t> </w:t>
      </w:r>
      <w:r w:rsidRPr="00BE7942">
        <w:rPr>
          <w:color w:val="141823"/>
          <w:sz w:val="26"/>
          <w:szCs w:val="26"/>
        </w:rPr>
        <w:t>trong việc hoạch định đường lối chính sách đối nội, đối ngoại. Đồng thời Đảng cũng</w:t>
      </w:r>
      <w:r w:rsidRPr="00BE7942">
        <w:rPr>
          <w:rStyle w:val="apple-converted-space"/>
          <w:color w:val="141823"/>
          <w:sz w:val="26"/>
          <w:szCs w:val="26"/>
        </w:rPr>
        <w:t> </w:t>
      </w:r>
      <w:r w:rsidRPr="00BE7942">
        <w:rPr>
          <w:color w:val="141823"/>
          <w:sz w:val="26"/>
          <w:szCs w:val="26"/>
        </w:rPr>
        <w:t>tập trung vào nhiệm vụ đổi mới kinh tế, khắc phục cuộc khủng hoảng về kinh tế - xã</w:t>
      </w:r>
      <w:r w:rsidRPr="00BE7942">
        <w:rPr>
          <w:rStyle w:val="apple-converted-space"/>
          <w:color w:val="141823"/>
          <w:sz w:val="26"/>
          <w:szCs w:val="26"/>
        </w:rPr>
        <w:t> </w:t>
      </w:r>
      <w:r w:rsidRPr="00BE7942">
        <w:rPr>
          <w:color w:val="141823"/>
          <w:sz w:val="26"/>
          <w:szCs w:val="26"/>
        </w:rPr>
        <w:t>hội, tạo tiền đề vật chất và tinh thần để giữ vững ổn định chính trị, thúc đẩy sự phát</w:t>
      </w:r>
      <w:r w:rsidRPr="00BE7942">
        <w:rPr>
          <w:rStyle w:val="apple-converted-space"/>
          <w:color w:val="141823"/>
          <w:sz w:val="26"/>
          <w:szCs w:val="26"/>
        </w:rPr>
        <w:t> </w:t>
      </w:r>
      <w:r w:rsidRPr="00BE7942">
        <w:rPr>
          <w:color w:val="141823"/>
          <w:sz w:val="26"/>
          <w:szCs w:val="26"/>
        </w:rPr>
        <w:t>triển kinh tế - xã hội ở nước ta.</w:t>
      </w:r>
    </w:p>
    <w:p w:rsidR="00356D1E" w:rsidRPr="00BE7942" w:rsidRDefault="00356D1E" w:rsidP="00BE7942">
      <w:pPr>
        <w:pStyle w:val="NormalWeb"/>
        <w:shd w:val="clear" w:color="auto" w:fill="FFFFFF"/>
        <w:spacing w:before="120" w:beforeAutospacing="0" w:after="120" w:afterAutospacing="0"/>
        <w:ind w:firstLine="720"/>
        <w:jc w:val="both"/>
        <w:rPr>
          <w:color w:val="141823"/>
          <w:sz w:val="26"/>
          <w:szCs w:val="26"/>
        </w:rPr>
      </w:pPr>
      <w:r w:rsidRPr="00BE7942">
        <w:rPr>
          <w:color w:val="141823"/>
          <w:sz w:val="26"/>
          <w:szCs w:val="26"/>
        </w:rPr>
        <w:lastRenderedPageBreak/>
        <w:t>Vận dụng nguyên lý về mối liên hệ phổ biến vào thực tiễn quan hệ đối ngoại, đảng ta chủ động thực hiện: “Chính sách đối ngoại rộng mở, đa phương hoá, đa dạng hoá các quan hệ quốc tế. Việt Nam là bạn, đối tác tin cậy của các nước trong cộng đồng quốc tế, tham gia tích cực vào tiến trình hợp tác quốc tế và khu vực.</w:t>
      </w:r>
    </w:p>
    <w:p w:rsidR="00356D1E" w:rsidRPr="00BE7942" w:rsidRDefault="00356D1E" w:rsidP="00BE7942">
      <w:pPr>
        <w:pStyle w:val="NormalWeb"/>
        <w:shd w:val="clear" w:color="auto" w:fill="FFFFFF"/>
        <w:spacing w:before="120" w:beforeAutospacing="0" w:after="120" w:afterAutospacing="0"/>
        <w:ind w:firstLine="720"/>
        <w:jc w:val="both"/>
        <w:rPr>
          <w:color w:val="141823"/>
          <w:sz w:val="26"/>
          <w:szCs w:val="26"/>
        </w:rPr>
      </w:pPr>
      <w:r w:rsidRPr="00BE7942">
        <w:rPr>
          <w:sz w:val="26"/>
          <w:szCs w:val="26"/>
        </w:rPr>
        <w:t>Những cuộc cách mạng khoa học kỹ thuật, những phát minh, những thành tựu trong mọi lĩnh vực không ngừng phát triển, VN cũng là 1 trong số các nứơc đang tồn tại và phát triển trong thế giới không ngừng biến đổi đó. Tính đến nay dù đã chuyển sang nền kinh tế thị trường với 1 số thành tựu nhất định, nứơc ta so với thế giới vẫn là 1 nước nghèo nền kinh tế còn yếu kém, những tàn dư của nền kinh tế tập trung vẫn còn tồn tại khá nhiều góp phần kìm hãm nền kinh tế . Chính vì vậy việc nghiên cứu kinh tế thị trường, tìm hướng đi đúng đắn cho nền kinh tế phù hợp với hoàn cảnh, điều kiện đất nước phù hợp với khu vực thế giới và thời đại là hết sức cần thiết. Do vậy phải vận dụng quan điểm lịch sử cụ thể, quan điểm rút ra tõ 2 nguyên lý phép biện chứng duy vật triết học Mac_ Lênin và quá trình xây dựng nến kinh tế thị trường của Việt Nam.</w:t>
      </w:r>
    </w:p>
    <w:p w:rsidR="00356D1E" w:rsidRPr="00BE7942" w:rsidRDefault="00356D1E" w:rsidP="00673078">
      <w:pPr>
        <w:numPr>
          <w:ilvl w:val="0"/>
          <w:numId w:val="15"/>
        </w:numPr>
        <w:tabs>
          <w:tab w:val="left" w:pos="315"/>
        </w:tabs>
        <w:spacing w:before="120" w:after="120" w:line="240" w:lineRule="auto"/>
        <w:ind w:left="34" w:firstLine="0"/>
        <w:jc w:val="both"/>
        <w:rPr>
          <w:rFonts w:eastAsia="Times New Roman" w:cs="Times New Roman"/>
          <w:sz w:val="26"/>
          <w:szCs w:val="26"/>
        </w:rPr>
      </w:pPr>
      <w:r w:rsidRPr="00BE7942">
        <w:rPr>
          <w:rFonts w:eastAsia="Times New Roman" w:cs="Times New Roman"/>
          <w:iCs/>
          <w:sz w:val="26"/>
          <w:szCs w:val="26"/>
        </w:rPr>
        <w:t>Nguyên lý về sự phát triển:</w:t>
      </w:r>
      <w:r w:rsidRPr="00BE7942">
        <w:rPr>
          <w:rFonts w:eastAsia="Times New Roman" w:cs="Times New Roman"/>
          <w:sz w:val="26"/>
          <w:szCs w:val="26"/>
        </w:rPr>
        <w:t xml:space="preserve"> là nguyên tắc lý luận mà trong trong đó khi xem xét sự vật, hiện tượng khách quan phải luôn đặt chúng vào quá trình luôn luôn </w:t>
      </w:r>
      <w:hyperlink r:id="rId8" w:tooltip="Vận động (triết học Marx - Lenin)" w:history="1">
        <w:r w:rsidRPr="00BE7942">
          <w:rPr>
            <w:rFonts w:eastAsia="Times New Roman" w:cs="Times New Roman"/>
            <w:color w:val="0000FF"/>
            <w:sz w:val="26"/>
            <w:szCs w:val="26"/>
            <w:u w:val="single"/>
          </w:rPr>
          <w:t>vận động</w:t>
        </w:r>
      </w:hyperlink>
      <w:r w:rsidRPr="00BE7942">
        <w:rPr>
          <w:rFonts w:eastAsia="Times New Roman" w:cs="Times New Roman"/>
          <w:sz w:val="26"/>
          <w:szCs w:val="26"/>
        </w:rPr>
        <w:t xml:space="preserve"> và </w:t>
      </w:r>
      <w:hyperlink r:id="rId9" w:tooltip="Phát triển (trang chưa được viết)" w:history="1">
        <w:r w:rsidRPr="00BE7942">
          <w:rPr>
            <w:rFonts w:eastAsia="Times New Roman" w:cs="Times New Roman"/>
            <w:color w:val="0000FF"/>
            <w:sz w:val="26"/>
            <w:szCs w:val="26"/>
            <w:u w:val="single"/>
          </w:rPr>
          <w:t>phát triển</w:t>
        </w:r>
      </w:hyperlink>
      <w:r w:rsidRPr="00BE7942">
        <w:rPr>
          <w:rFonts w:eastAsia="Times New Roman" w:cs="Times New Roman"/>
          <w:sz w:val="26"/>
          <w:szCs w:val="26"/>
        </w:rPr>
        <w:t xml:space="preserve"> (</w:t>
      </w:r>
      <w:hyperlink r:id="rId10" w:tooltip="Vận động (trang chưa được viết)" w:history="1">
        <w:r w:rsidRPr="00BE7942">
          <w:rPr>
            <w:rFonts w:eastAsia="Times New Roman" w:cs="Times New Roman"/>
            <w:color w:val="0000FF"/>
            <w:sz w:val="26"/>
            <w:szCs w:val="26"/>
            <w:u w:val="single"/>
          </w:rPr>
          <w:t>vận động</w:t>
        </w:r>
      </w:hyperlink>
      <w:r w:rsidRPr="00BE7942">
        <w:rPr>
          <w:rFonts w:eastAsia="Times New Roman" w:cs="Times New Roman"/>
          <w:sz w:val="26"/>
          <w:szCs w:val="26"/>
        </w:rPr>
        <w:t xml:space="preserve"> tiến lên từ thấp đến cao, từ đơn giản đến phức tạp, từ kém hoàn thiện đến hoàn thiện hơn của sự vật). Nguyên lý này biểu hiện thông qua </w:t>
      </w:r>
      <w:hyperlink r:id="rId11" w:tooltip="Ba quy luật cơ bản của phép biện chứng duy vật" w:history="1">
        <w:r w:rsidRPr="00BE7942">
          <w:rPr>
            <w:rFonts w:eastAsia="Times New Roman" w:cs="Times New Roman"/>
            <w:color w:val="0000FF"/>
            <w:sz w:val="26"/>
            <w:szCs w:val="26"/>
            <w:u w:val="single"/>
          </w:rPr>
          <w:t>ba quy luật cơ bản</w:t>
        </w:r>
      </w:hyperlink>
      <w:r w:rsidRPr="00BE7942">
        <w:rPr>
          <w:rFonts w:eastAsia="Times New Roman" w:cs="Times New Roman"/>
          <w:sz w:val="26"/>
          <w:szCs w:val="26"/>
        </w:rPr>
        <w:t>.</w:t>
      </w:r>
    </w:p>
    <w:p w:rsidR="00356D1E" w:rsidRPr="00BE7942" w:rsidRDefault="00356D1E" w:rsidP="00673078">
      <w:pPr>
        <w:numPr>
          <w:ilvl w:val="0"/>
          <w:numId w:val="23"/>
        </w:numPr>
        <w:shd w:val="clear" w:color="auto" w:fill="FFFFFF"/>
        <w:spacing w:before="120" w:after="120" w:line="240" w:lineRule="auto"/>
        <w:jc w:val="both"/>
        <w:rPr>
          <w:b/>
          <w:color w:val="141823"/>
          <w:sz w:val="26"/>
          <w:szCs w:val="26"/>
        </w:rPr>
      </w:pPr>
      <w:r w:rsidRPr="00BE7942">
        <w:rPr>
          <w:b/>
          <w:color w:val="141823"/>
          <w:sz w:val="26"/>
          <w:szCs w:val="26"/>
        </w:rPr>
        <w:t>Khái niệm phát triển:</w:t>
      </w:r>
    </w:p>
    <w:p w:rsidR="00356D1E" w:rsidRPr="00BE7942" w:rsidRDefault="00356D1E" w:rsidP="00BE7942">
      <w:pPr>
        <w:shd w:val="clear" w:color="auto" w:fill="FFFFFF"/>
        <w:spacing w:before="120" w:after="120" w:line="240" w:lineRule="auto"/>
        <w:ind w:firstLine="720"/>
        <w:jc w:val="both"/>
        <w:rPr>
          <w:color w:val="141823"/>
          <w:sz w:val="26"/>
          <w:szCs w:val="26"/>
        </w:rPr>
      </w:pPr>
      <w:r w:rsidRPr="00BE7942">
        <w:rPr>
          <w:color w:val="141823"/>
          <w:sz w:val="26"/>
          <w:szCs w:val="26"/>
        </w:rPr>
        <w:t>Phát triển dùng để chỉ quá trình vận động theo khuynh hướng đi từ thấp đến cao, từ kém hoàn thiện đến hoàn thiện hơn. Phát triển cũng là quá trình phát sinh và giải quyết mâu thuẫn khách quan vốn có của sự vật; là quá trình thống nhất giữa phủ định những nhân tố tiêu cực và kế thừa, nâng cao nhân tố tích cực từ sự vật cũ trong hình thái mới của sự vật.</w:t>
      </w:r>
    </w:p>
    <w:p w:rsidR="00356D1E" w:rsidRPr="00BE7942" w:rsidRDefault="00356D1E" w:rsidP="00BE7942">
      <w:pPr>
        <w:shd w:val="clear" w:color="auto" w:fill="FFFFFF"/>
        <w:spacing w:before="120" w:after="120" w:line="240" w:lineRule="auto"/>
        <w:ind w:firstLine="720"/>
        <w:jc w:val="both"/>
        <w:rPr>
          <w:color w:val="141823"/>
          <w:sz w:val="26"/>
          <w:szCs w:val="26"/>
        </w:rPr>
      </w:pPr>
      <w:r w:rsidRPr="00BE7942">
        <w:rPr>
          <w:color w:val="141823"/>
          <w:sz w:val="26"/>
          <w:szCs w:val="26"/>
        </w:rPr>
        <w:t>Như vậy, mọi sự vật, hiện tượng tồn tại trong thế giới luôn vận động và sự vận động của sự vật hiện tượng có khuynh hướng đi lên.</w:t>
      </w:r>
    </w:p>
    <w:p w:rsidR="00356D1E" w:rsidRPr="00BE7942" w:rsidRDefault="00356D1E" w:rsidP="00673078">
      <w:pPr>
        <w:numPr>
          <w:ilvl w:val="0"/>
          <w:numId w:val="23"/>
        </w:numPr>
        <w:shd w:val="clear" w:color="auto" w:fill="FFFFFF"/>
        <w:spacing w:before="120" w:after="120" w:line="240" w:lineRule="auto"/>
        <w:jc w:val="both"/>
        <w:rPr>
          <w:b/>
          <w:color w:val="141823"/>
          <w:sz w:val="26"/>
          <w:szCs w:val="26"/>
        </w:rPr>
      </w:pPr>
      <w:r w:rsidRPr="00BE7942">
        <w:rPr>
          <w:b/>
          <w:color w:val="141823"/>
          <w:sz w:val="26"/>
          <w:szCs w:val="26"/>
        </w:rPr>
        <w:t>Các tính chất:</w:t>
      </w:r>
    </w:p>
    <w:p w:rsidR="00356D1E" w:rsidRPr="00BE7942" w:rsidRDefault="00356D1E" w:rsidP="00BE7942">
      <w:pPr>
        <w:shd w:val="clear" w:color="auto" w:fill="FFFFFF"/>
        <w:spacing w:before="120" w:after="120" w:line="240" w:lineRule="auto"/>
        <w:ind w:firstLine="720"/>
        <w:jc w:val="both"/>
        <w:rPr>
          <w:color w:val="141823"/>
          <w:sz w:val="26"/>
          <w:szCs w:val="26"/>
        </w:rPr>
      </w:pPr>
      <w:r w:rsidRPr="00BE7942">
        <w:rPr>
          <w:color w:val="141823"/>
          <w:sz w:val="26"/>
          <w:szCs w:val="26"/>
        </w:rPr>
        <w:t xml:space="preserve">- </w:t>
      </w:r>
      <w:r w:rsidRPr="00BE7942">
        <w:rPr>
          <w:b/>
          <w:i/>
          <w:color w:val="141823"/>
          <w:sz w:val="26"/>
          <w:szCs w:val="26"/>
        </w:rPr>
        <w:t>Tính khách quan</w:t>
      </w:r>
      <w:r w:rsidRPr="00BE7942">
        <w:rPr>
          <w:color w:val="141823"/>
          <w:sz w:val="26"/>
          <w:szCs w:val="26"/>
        </w:rPr>
        <w:t xml:space="preserve"> của sự phát triển biểu hiện trong nguồn gốc của sự vận động và phát triển. Đó là quá trình bắt nguồn từ bản thân sự vật, hiện tượng; là quá trình giải quyết mâu thuẫn trong sự vật, hiện tượng đó. Vì vậy, phát triển là thuộc tính tất yếu, khách quan, không phụ thuộc vào ý thức con người.</w:t>
      </w:r>
    </w:p>
    <w:p w:rsidR="00356D1E" w:rsidRPr="00BE7942" w:rsidRDefault="00356D1E" w:rsidP="00BE7942">
      <w:pPr>
        <w:shd w:val="clear" w:color="auto" w:fill="FFFFFF"/>
        <w:spacing w:before="120" w:after="120" w:line="240" w:lineRule="auto"/>
        <w:ind w:firstLine="720"/>
        <w:jc w:val="both"/>
        <w:rPr>
          <w:color w:val="141823"/>
          <w:sz w:val="26"/>
          <w:szCs w:val="26"/>
        </w:rPr>
      </w:pPr>
      <w:r w:rsidRPr="00BE7942">
        <w:rPr>
          <w:color w:val="141823"/>
          <w:sz w:val="26"/>
          <w:szCs w:val="26"/>
        </w:rPr>
        <w:t xml:space="preserve">- </w:t>
      </w:r>
      <w:r w:rsidRPr="00BE7942">
        <w:rPr>
          <w:b/>
          <w:i/>
          <w:color w:val="141823"/>
          <w:sz w:val="26"/>
          <w:szCs w:val="26"/>
        </w:rPr>
        <w:t>Tính phổ biến</w:t>
      </w:r>
      <w:r w:rsidRPr="00BE7942">
        <w:rPr>
          <w:color w:val="141823"/>
          <w:sz w:val="26"/>
          <w:szCs w:val="26"/>
        </w:rPr>
        <w:t xml:space="preserve"> của sự phát triển được thể hiện ở các quá trình phát triển diễn ra trong mọi lĩnh vực tự nhiên, xã hội và tư duy; trong tất cả moi sự vật, hiện tượng và trong mọi quá trình, mọi giai đoạn của sự vật, hiện tượng đó; trong mỗi quá trình biến đổi đã bao hàm khả năng dẫn đến sự ra đời của cái mới, phù hợp với qui luật khách quan.</w:t>
      </w:r>
    </w:p>
    <w:p w:rsidR="00356D1E" w:rsidRPr="00BE7942" w:rsidRDefault="00356D1E" w:rsidP="00BE7942">
      <w:pPr>
        <w:shd w:val="clear" w:color="auto" w:fill="FFFFFF"/>
        <w:spacing w:before="120" w:after="120" w:line="240" w:lineRule="auto"/>
        <w:ind w:firstLine="720"/>
        <w:jc w:val="both"/>
        <w:rPr>
          <w:color w:val="141823"/>
          <w:sz w:val="26"/>
          <w:szCs w:val="26"/>
        </w:rPr>
      </w:pPr>
      <w:r w:rsidRPr="00BE7942">
        <w:rPr>
          <w:color w:val="141823"/>
          <w:sz w:val="26"/>
          <w:szCs w:val="26"/>
        </w:rPr>
        <w:t xml:space="preserve">- </w:t>
      </w:r>
      <w:r w:rsidRPr="00BE7942">
        <w:rPr>
          <w:b/>
          <w:i/>
          <w:color w:val="141823"/>
          <w:sz w:val="26"/>
          <w:szCs w:val="26"/>
        </w:rPr>
        <w:t>Tính đa dạng, phong phú</w:t>
      </w:r>
      <w:r w:rsidRPr="00BE7942">
        <w:rPr>
          <w:color w:val="141823"/>
          <w:sz w:val="26"/>
          <w:szCs w:val="26"/>
        </w:rPr>
        <w:t xml:space="preserve"> của sự phát triển được thể hiện ở chỗ: phát triển là khuynh hướng chung của mọi sự vật, hiện tượng, song mỗi sự vật, mỗi hiện tượng, mỗi lĩnh vực hiện thực lại có quá trình phát triển không hoàn toàn giống nhau. Tồn tại ở những không gian và thời gian khác nhau sự vật sẽ phát triển khác nhau. Đồng thời trong quá trình phát triển của mình, sự vật còn chịu nhiều sự tác động của các sự vật, hiện tượng hay quá trình khác, của rất nhiều yếu tố và điều kiện lịch sử, cụ thể. Sự tác động đó có thể làm thay đổi chiều hướng phát triển của sự vật, thậm chí có thể làm cho sự vật thụt lùi tạm thời, có thể dẫn tới sự phát triển về mặt này và thoái hóa ở mặt khác… Đó đều là những biểu hiện của tính phong phú, đa dạng của các quá trình phát triển.</w:t>
      </w:r>
    </w:p>
    <w:p w:rsidR="00356D1E" w:rsidRPr="00BE7942" w:rsidRDefault="00356D1E" w:rsidP="00673078">
      <w:pPr>
        <w:numPr>
          <w:ilvl w:val="0"/>
          <w:numId w:val="23"/>
        </w:numPr>
        <w:shd w:val="clear" w:color="auto" w:fill="FFFFFF"/>
        <w:spacing w:before="120" w:after="120" w:line="240" w:lineRule="auto"/>
        <w:rPr>
          <w:b/>
          <w:color w:val="141823"/>
          <w:sz w:val="26"/>
          <w:szCs w:val="26"/>
        </w:rPr>
      </w:pPr>
      <w:r w:rsidRPr="00BE7942">
        <w:rPr>
          <w:b/>
          <w:color w:val="141823"/>
          <w:sz w:val="26"/>
          <w:szCs w:val="26"/>
        </w:rPr>
        <w:t>Ý nghĩa phương pháp luận:</w:t>
      </w:r>
    </w:p>
    <w:p w:rsidR="00356D1E" w:rsidRPr="00BE7942" w:rsidRDefault="00356D1E" w:rsidP="00BE7942">
      <w:pPr>
        <w:shd w:val="clear" w:color="auto" w:fill="FFFFFF"/>
        <w:spacing w:before="120" w:after="120" w:line="240" w:lineRule="auto"/>
        <w:ind w:firstLine="720"/>
        <w:jc w:val="both"/>
        <w:rPr>
          <w:color w:val="141823"/>
          <w:sz w:val="26"/>
          <w:szCs w:val="26"/>
        </w:rPr>
      </w:pPr>
      <w:r w:rsidRPr="00BE7942">
        <w:rPr>
          <w:color w:val="141823"/>
          <w:sz w:val="26"/>
          <w:szCs w:val="26"/>
        </w:rPr>
        <w:lastRenderedPageBreak/>
        <w:t xml:space="preserve">Nguyên lý về sự phát triển là cơ sở lý luận khoa học để định hướng việc nhận thức thế giới và cải tạo thế giới. Theo nguyên lý này, trong mọi nhận thức và thực tiễn cần phải có quan điểm phát triển. </w:t>
      </w:r>
    </w:p>
    <w:p w:rsidR="00356D1E" w:rsidRPr="00BE7942" w:rsidRDefault="00356D1E" w:rsidP="00BE7942">
      <w:pPr>
        <w:shd w:val="clear" w:color="auto" w:fill="FFFFFF"/>
        <w:spacing w:before="120" w:after="120" w:line="240" w:lineRule="auto"/>
        <w:jc w:val="both"/>
        <w:rPr>
          <w:color w:val="141823"/>
          <w:sz w:val="26"/>
          <w:szCs w:val="26"/>
        </w:rPr>
      </w:pPr>
      <w:r w:rsidRPr="00BE7942">
        <w:rPr>
          <w:color w:val="141823"/>
          <w:sz w:val="26"/>
          <w:szCs w:val="26"/>
        </w:rPr>
        <w:t>- Quan điểm phát triển đòi hỏi phải khắc phục tư tưởng bảo thủ, trì trệ, định kiến, đối lập với sự phát triển.</w:t>
      </w:r>
    </w:p>
    <w:p w:rsidR="00356D1E" w:rsidRPr="00BE7942" w:rsidRDefault="00356D1E" w:rsidP="00BE7942">
      <w:pPr>
        <w:shd w:val="clear" w:color="auto" w:fill="FFFFFF"/>
        <w:spacing w:before="120" w:after="120" w:line="240" w:lineRule="auto"/>
        <w:jc w:val="both"/>
        <w:rPr>
          <w:color w:val="141823"/>
          <w:sz w:val="26"/>
          <w:szCs w:val="26"/>
        </w:rPr>
      </w:pPr>
      <w:r w:rsidRPr="00BE7942">
        <w:rPr>
          <w:color w:val="141823"/>
          <w:sz w:val="26"/>
          <w:szCs w:val="26"/>
        </w:rPr>
        <w:t>- Sự phát triển bao hàm cả sự thụt lùi tạm thời và diễn ra quanh co, phức tạp do đó trước nưững khó khăn không được hoang mang, dao động mà phải có niềm tin chắc chắn vào quy luật phát triển khách quan. Cái mới nhất định thắng đó là xu hướng tất yếu.</w:t>
      </w:r>
    </w:p>
    <w:p w:rsidR="00356D1E" w:rsidRPr="00BE7942" w:rsidRDefault="00356D1E" w:rsidP="00BE7942">
      <w:pPr>
        <w:shd w:val="clear" w:color="auto" w:fill="FFFFFF"/>
        <w:spacing w:before="120" w:after="120" w:line="240" w:lineRule="auto"/>
        <w:jc w:val="both"/>
        <w:rPr>
          <w:color w:val="141823"/>
          <w:sz w:val="26"/>
          <w:szCs w:val="26"/>
        </w:rPr>
      </w:pPr>
      <w:r w:rsidRPr="00BE7942">
        <w:rPr>
          <w:color w:val="141823"/>
          <w:sz w:val="26"/>
          <w:szCs w:val="26"/>
        </w:rPr>
        <w:t>- Xem xét sự vật, hiện tượng trong quá trình phát triển cần phải đặt quá trình đó trong nhiều giai đoạn khác nhau, trong mối quan hệ biện chứng giữa quá khứ, hiện tại và tương lai trên cơ sở khuynh hướng phát triển đi lên. Đồng thời, phải phát huy vai trò nhân tố chủ quan của con nguời để thúc đẩy quá trình phát triển của sự vật, hiện tượng theo đúng qui luật.</w:t>
      </w:r>
    </w:p>
    <w:p w:rsidR="00356D1E" w:rsidRPr="00BE7942" w:rsidRDefault="00356D1E" w:rsidP="00BE7942">
      <w:pPr>
        <w:pStyle w:val="NormalWeb"/>
        <w:keepNext/>
        <w:tabs>
          <w:tab w:val="left" w:pos="339"/>
        </w:tabs>
        <w:spacing w:before="120" w:beforeAutospacing="0" w:after="120" w:afterAutospacing="0"/>
        <w:ind w:left="34"/>
        <w:jc w:val="both"/>
        <w:rPr>
          <w:sz w:val="26"/>
          <w:szCs w:val="26"/>
        </w:rPr>
      </w:pPr>
    </w:p>
    <w:p w:rsidR="00356D1E" w:rsidRPr="00BE7942" w:rsidRDefault="00356D1E" w:rsidP="00BE7942">
      <w:pPr>
        <w:pStyle w:val="NormalWeb"/>
        <w:keepNext/>
        <w:tabs>
          <w:tab w:val="left" w:pos="339"/>
        </w:tabs>
        <w:spacing w:before="120" w:beforeAutospacing="0" w:after="120" w:afterAutospacing="0"/>
        <w:ind w:left="34"/>
        <w:jc w:val="both"/>
        <w:rPr>
          <w:b/>
          <w:sz w:val="26"/>
          <w:szCs w:val="26"/>
        </w:rPr>
      </w:pPr>
      <w:r w:rsidRPr="00BE7942">
        <w:rPr>
          <w:b/>
          <w:sz w:val="26"/>
          <w:szCs w:val="26"/>
        </w:rPr>
        <w:t>Các nguyên tắc phương pháp luận rút ra từ việc nghiên cứu ba quy luật cơ bản của phép biện chứng duy vật:</w:t>
      </w:r>
    </w:p>
    <w:p w:rsidR="00356D1E" w:rsidRPr="00BE7942" w:rsidRDefault="00356D1E" w:rsidP="00673078">
      <w:pPr>
        <w:pStyle w:val="NormalWeb"/>
        <w:keepNext/>
        <w:numPr>
          <w:ilvl w:val="0"/>
          <w:numId w:val="35"/>
        </w:numPr>
        <w:tabs>
          <w:tab w:val="left" w:pos="339"/>
        </w:tabs>
        <w:spacing w:before="120" w:beforeAutospacing="0" w:after="120" w:afterAutospacing="0"/>
        <w:ind w:left="34" w:firstLine="0"/>
        <w:jc w:val="both"/>
        <w:rPr>
          <w:b/>
          <w:i/>
          <w:sz w:val="26"/>
          <w:szCs w:val="26"/>
          <w:u w:val="single"/>
        </w:rPr>
      </w:pPr>
      <w:r w:rsidRPr="00BE7942">
        <w:rPr>
          <w:b/>
          <w:i/>
          <w:sz w:val="26"/>
          <w:szCs w:val="26"/>
          <w:u w:val="single"/>
        </w:rPr>
        <w:t>Quy luật chuyển hóa từ những thay đổi về lượng thành những thay đổi về chất và ngược lại:</w:t>
      </w:r>
    </w:p>
    <w:p w:rsidR="00356D1E" w:rsidRPr="00BE7942" w:rsidRDefault="00356D1E" w:rsidP="00673078">
      <w:pPr>
        <w:pStyle w:val="NormalWeb"/>
        <w:keepNext/>
        <w:numPr>
          <w:ilvl w:val="0"/>
          <w:numId w:val="36"/>
        </w:numPr>
        <w:tabs>
          <w:tab w:val="left" w:pos="339"/>
        </w:tabs>
        <w:spacing w:before="120" w:beforeAutospacing="0" w:after="120" w:afterAutospacing="0"/>
        <w:ind w:left="34" w:firstLine="0"/>
        <w:jc w:val="both"/>
        <w:rPr>
          <w:sz w:val="26"/>
          <w:szCs w:val="26"/>
        </w:rPr>
      </w:pPr>
      <w:r w:rsidRPr="00BE7942">
        <w:rPr>
          <w:b/>
          <w:sz w:val="26"/>
          <w:szCs w:val="26"/>
        </w:rPr>
        <w:t>Chất:</w:t>
      </w:r>
      <w:r w:rsidRPr="00BE7942">
        <w:rPr>
          <w:sz w:val="26"/>
          <w:szCs w:val="26"/>
        </w:rPr>
        <w:t xml:space="preserve"> </w:t>
      </w:r>
    </w:p>
    <w:p w:rsidR="00356D1E" w:rsidRPr="00BE7942" w:rsidRDefault="00356D1E" w:rsidP="00673078">
      <w:pPr>
        <w:pStyle w:val="NormalWeb"/>
        <w:keepNext/>
        <w:numPr>
          <w:ilvl w:val="0"/>
          <w:numId w:val="32"/>
        </w:numPr>
        <w:tabs>
          <w:tab w:val="left" w:pos="339"/>
        </w:tabs>
        <w:spacing w:before="120" w:beforeAutospacing="0" w:after="120" w:afterAutospacing="0"/>
        <w:ind w:left="34" w:hanging="34"/>
        <w:jc w:val="both"/>
        <w:rPr>
          <w:sz w:val="26"/>
          <w:szCs w:val="26"/>
        </w:rPr>
      </w:pPr>
      <w:r w:rsidRPr="00BE7942">
        <w:rPr>
          <w:sz w:val="26"/>
          <w:szCs w:val="26"/>
        </w:rPr>
        <w:t>Là một phạm trù triết học dùng để chỉ tính quy định khách quan vốn có của sự vật và hiện tượng, là sự thống nhất hữu cơ các thuộc tính làm cho nó là nó mà không phải cái khác.</w:t>
      </w:r>
    </w:p>
    <w:p w:rsidR="00356D1E" w:rsidRPr="00BE7942" w:rsidRDefault="00356D1E" w:rsidP="00673078">
      <w:pPr>
        <w:pStyle w:val="BodyText"/>
        <w:numPr>
          <w:ilvl w:val="0"/>
          <w:numId w:val="32"/>
        </w:numPr>
        <w:tabs>
          <w:tab w:val="left" w:pos="339"/>
        </w:tabs>
        <w:spacing w:before="120" w:after="120"/>
        <w:ind w:left="34" w:hanging="34"/>
        <w:rPr>
          <w:rFonts w:ascii="Times New Roman" w:hAnsi="Times New Roman"/>
          <w:sz w:val="26"/>
          <w:szCs w:val="26"/>
        </w:rPr>
      </w:pPr>
      <w:r w:rsidRPr="00BE7942">
        <w:rPr>
          <w:rFonts w:ascii="Times New Roman" w:hAnsi="Times New Roman"/>
          <w:sz w:val="26"/>
          <w:szCs w:val="26"/>
        </w:rPr>
        <w:t>Chất của sự vật bộc lộ ra thông qua các thuộc tính về chất của nó, cả chất và thuộc tính về chất đều là khách quan vốn có của sự vật nhưng bộc lộ ra thông qua mối quan hệ qua lại.</w:t>
      </w:r>
    </w:p>
    <w:p w:rsidR="00356D1E" w:rsidRPr="00BE7942" w:rsidRDefault="00356D1E" w:rsidP="00673078">
      <w:pPr>
        <w:pStyle w:val="BodyText"/>
        <w:numPr>
          <w:ilvl w:val="0"/>
          <w:numId w:val="32"/>
        </w:numPr>
        <w:tabs>
          <w:tab w:val="left" w:pos="339"/>
        </w:tabs>
        <w:spacing w:before="120" w:after="120"/>
        <w:ind w:left="34" w:hanging="34"/>
        <w:rPr>
          <w:rFonts w:ascii="Times New Roman" w:hAnsi="Times New Roman"/>
          <w:sz w:val="26"/>
          <w:szCs w:val="26"/>
        </w:rPr>
      </w:pPr>
      <w:r w:rsidRPr="00BE7942">
        <w:rPr>
          <w:rFonts w:ascii="Times New Roman" w:hAnsi="Times New Roman"/>
          <w:sz w:val="26"/>
          <w:szCs w:val="26"/>
        </w:rPr>
        <w:t>Chất của hệ thống có liên quan nội tại với chất của các bộ phận cấu thành và phương thức liên kết giữa chúng.</w:t>
      </w:r>
    </w:p>
    <w:p w:rsidR="00356D1E" w:rsidRPr="00BE7942" w:rsidRDefault="00356D1E" w:rsidP="00673078">
      <w:pPr>
        <w:pStyle w:val="NormalWeb"/>
        <w:keepNext/>
        <w:numPr>
          <w:ilvl w:val="0"/>
          <w:numId w:val="17"/>
        </w:numPr>
        <w:tabs>
          <w:tab w:val="left" w:pos="339"/>
        </w:tabs>
        <w:spacing w:before="120" w:beforeAutospacing="0" w:after="120" w:afterAutospacing="0"/>
        <w:ind w:left="34" w:hanging="34"/>
        <w:jc w:val="both"/>
        <w:rPr>
          <w:rStyle w:val="Emphasis"/>
          <w:i w:val="0"/>
          <w:sz w:val="26"/>
          <w:szCs w:val="26"/>
        </w:rPr>
      </w:pPr>
      <w:r w:rsidRPr="00BE7942">
        <w:rPr>
          <w:rStyle w:val="Emphasis"/>
          <w:b/>
          <w:i w:val="0"/>
          <w:sz w:val="26"/>
          <w:szCs w:val="26"/>
        </w:rPr>
        <w:t>Lượng:</w:t>
      </w:r>
    </w:p>
    <w:p w:rsidR="00356D1E" w:rsidRPr="00BE7942" w:rsidRDefault="00356D1E" w:rsidP="00673078">
      <w:pPr>
        <w:pStyle w:val="NormalWeb"/>
        <w:keepNext/>
        <w:numPr>
          <w:ilvl w:val="0"/>
          <w:numId w:val="31"/>
        </w:numPr>
        <w:tabs>
          <w:tab w:val="left" w:pos="339"/>
        </w:tabs>
        <w:spacing w:before="120" w:beforeAutospacing="0" w:after="120" w:afterAutospacing="0"/>
        <w:ind w:left="34" w:firstLine="0"/>
        <w:jc w:val="both"/>
        <w:rPr>
          <w:rStyle w:val="Emphasis"/>
          <w:i w:val="0"/>
          <w:sz w:val="26"/>
          <w:szCs w:val="26"/>
        </w:rPr>
      </w:pPr>
      <w:r w:rsidRPr="00BE7942">
        <w:rPr>
          <w:rStyle w:val="Emphasis"/>
          <w:i w:val="0"/>
          <w:sz w:val="26"/>
          <w:szCs w:val="26"/>
        </w:rPr>
        <w:t>là một phạm trù triết học để chỉ tính quy định vốn có của sự vật biểu thị số lượng, quy mô, trình độ, nhịp điệu của sự vận động và phát triển của sự vật cũng như của các thuộc tính của nó.</w:t>
      </w:r>
    </w:p>
    <w:p w:rsidR="00356D1E" w:rsidRPr="00BE7942" w:rsidRDefault="00356D1E" w:rsidP="00673078">
      <w:pPr>
        <w:pStyle w:val="BodyText"/>
        <w:numPr>
          <w:ilvl w:val="0"/>
          <w:numId w:val="31"/>
        </w:numPr>
        <w:tabs>
          <w:tab w:val="left" w:pos="339"/>
        </w:tabs>
        <w:spacing w:before="120" w:after="120"/>
        <w:ind w:left="34" w:firstLine="0"/>
        <w:rPr>
          <w:rFonts w:ascii="Times New Roman" w:hAnsi="Times New Roman"/>
          <w:sz w:val="26"/>
          <w:szCs w:val="26"/>
        </w:rPr>
      </w:pPr>
      <w:r w:rsidRPr="00BE7942">
        <w:rPr>
          <w:rFonts w:ascii="Times New Roman" w:hAnsi="Times New Roman"/>
          <w:sz w:val="26"/>
          <w:szCs w:val="26"/>
        </w:rPr>
        <w:t>Lượng là mặt khách quan vốn có của sự vật.</w:t>
      </w:r>
    </w:p>
    <w:p w:rsidR="00356D1E" w:rsidRPr="00BE7942" w:rsidRDefault="00356D1E" w:rsidP="00673078">
      <w:pPr>
        <w:pStyle w:val="NormalWeb"/>
        <w:keepNext/>
        <w:numPr>
          <w:ilvl w:val="0"/>
          <w:numId w:val="31"/>
        </w:numPr>
        <w:tabs>
          <w:tab w:val="left" w:pos="339"/>
        </w:tabs>
        <w:spacing w:before="120" w:beforeAutospacing="0" w:after="120" w:afterAutospacing="0"/>
        <w:ind w:left="34" w:firstLine="0"/>
        <w:jc w:val="both"/>
        <w:rPr>
          <w:rStyle w:val="Emphasis"/>
          <w:i w:val="0"/>
          <w:sz w:val="26"/>
          <w:szCs w:val="26"/>
        </w:rPr>
      </w:pPr>
      <w:r w:rsidRPr="00BE7942">
        <w:rPr>
          <w:sz w:val="26"/>
          <w:szCs w:val="26"/>
        </w:rPr>
        <w:lastRenderedPageBreak/>
        <w:t>Lượng của sự vật bộc lộ ra thông qua các thuộc tính về lượng, thuộc tính về lượng cũng bộc lộ ra thông qua mối quan hệ.</w:t>
      </w:r>
    </w:p>
    <w:p w:rsidR="00356D1E" w:rsidRPr="00BE7942" w:rsidRDefault="00356D1E" w:rsidP="00673078">
      <w:pPr>
        <w:pStyle w:val="NormalWeb"/>
        <w:keepNext/>
        <w:numPr>
          <w:ilvl w:val="0"/>
          <w:numId w:val="17"/>
        </w:numPr>
        <w:tabs>
          <w:tab w:val="left" w:pos="339"/>
        </w:tabs>
        <w:spacing w:before="120" w:beforeAutospacing="0" w:after="120" w:afterAutospacing="0"/>
        <w:ind w:left="34" w:hanging="34"/>
        <w:jc w:val="both"/>
        <w:rPr>
          <w:rStyle w:val="Emphasis"/>
          <w:sz w:val="26"/>
          <w:szCs w:val="26"/>
        </w:rPr>
      </w:pPr>
      <w:r w:rsidRPr="00BE7942">
        <w:rPr>
          <w:rStyle w:val="Emphasis"/>
          <w:sz w:val="26"/>
          <w:szCs w:val="26"/>
        </w:rPr>
        <w:t>Từ sự thay đổi về lượng dẫn đến sự thay đổi về chất:</w:t>
      </w:r>
    </w:p>
    <w:p w:rsidR="00356D1E" w:rsidRPr="00BE7942" w:rsidRDefault="00356D1E" w:rsidP="00673078">
      <w:pPr>
        <w:pStyle w:val="NormalWeb"/>
        <w:keepNext/>
        <w:numPr>
          <w:ilvl w:val="0"/>
          <w:numId w:val="18"/>
        </w:numPr>
        <w:tabs>
          <w:tab w:val="left" w:pos="339"/>
        </w:tabs>
        <w:spacing w:before="120" w:beforeAutospacing="0" w:after="120" w:afterAutospacing="0"/>
        <w:ind w:left="34" w:firstLine="0"/>
        <w:jc w:val="both"/>
        <w:rPr>
          <w:rStyle w:val="Emphasis"/>
          <w:i w:val="0"/>
          <w:sz w:val="26"/>
          <w:szCs w:val="26"/>
        </w:rPr>
      </w:pPr>
      <w:r w:rsidRPr="00BE7942">
        <w:rPr>
          <w:rStyle w:val="Emphasis"/>
          <w:i w:val="0"/>
          <w:sz w:val="26"/>
          <w:szCs w:val="26"/>
        </w:rPr>
        <w:t>Bất cứ sự vật hiện tượng nào cũng là sự thống nhất giữa lượng và chất</w:t>
      </w:r>
    </w:p>
    <w:p w:rsidR="00356D1E" w:rsidRPr="00BE7942" w:rsidRDefault="00356D1E" w:rsidP="00673078">
      <w:pPr>
        <w:pStyle w:val="NormalWeb"/>
        <w:keepNext/>
        <w:numPr>
          <w:ilvl w:val="0"/>
          <w:numId w:val="18"/>
        </w:numPr>
        <w:tabs>
          <w:tab w:val="left" w:pos="339"/>
        </w:tabs>
        <w:spacing w:before="120" w:beforeAutospacing="0" w:after="120" w:afterAutospacing="0"/>
        <w:ind w:left="34" w:firstLine="0"/>
        <w:jc w:val="both"/>
        <w:rPr>
          <w:rStyle w:val="Emphasis"/>
          <w:i w:val="0"/>
          <w:sz w:val="26"/>
          <w:szCs w:val="26"/>
        </w:rPr>
      </w:pPr>
      <w:r w:rsidRPr="00BE7942">
        <w:rPr>
          <w:rStyle w:val="Emphasis"/>
          <w:i w:val="0"/>
          <w:sz w:val="26"/>
          <w:szCs w:val="26"/>
        </w:rPr>
        <w:t>Độ là phạm trù triết học chỉ sự thống nhất giữa lượng và chất, là khoảng giới hạn mà trong đó sự thay đổi về lượng chưa làm cho sự thay đổi căn bản về chất của sự vật diễn ra.</w:t>
      </w:r>
    </w:p>
    <w:p w:rsidR="00356D1E" w:rsidRPr="00BE7942" w:rsidRDefault="00356D1E" w:rsidP="00673078">
      <w:pPr>
        <w:pStyle w:val="NormalWeb"/>
        <w:keepNext/>
        <w:numPr>
          <w:ilvl w:val="0"/>
          <w:numId w:val="18"/>
        </w:numPr>
        <w:tabs>
          <w:tab w:val="left" w:pos="339"/>
        </w:tabs>
        <w:spacing w:before="120" w:beforeAutospacing="0" w:after="120" w:afterAutospacing="0"/>
        <w:ind w:left="34" w:firstLine="0"/>
        <w:jc w:val="both"/>
        <w:rPr>
          <w:rStyle w:val="Emphasis"/>
          <w:i w:val="0"/>
          <w:sz w:val="26"/>
          <w:szCs w:val="26"/>
        </w:rPr>
      </w:pPr>
      <w:r w:rsidRPr="00BE7942">
        <w:rPr>
          <w:rStyle w:val="Emphasis"/>
          <w:i w:val="0"/>
          <w:sz w:val="26"/>
          <w:szCs w:val="26"/>
        </w:rPr>
        <w:t>Tại điểm giới hạn mà sự thay đổi về lượng đã đủ làm thay đổi về chất của sự vật được gọi là điểm nút. Điểm nút là phạm trù dùng để chỉ thời điểm mà tại đó sự thay đổi về lượng đã làm thay đổi về chất của sự vật.</w:t>
      </w:r>
    </w:p>
    <w:p w:rsidR="00356D1E" w:rsidRPr="00BE7942" w:rsidRDefault="00356D1E" w:rsidP="00673078">
      <w:pPr>
        <w:pStyle w:val="NormalWeb"/>
        <w:keepNext/>
        <w:numPr>
          <w:ilvl w:val="0"/>
          <w:numId w:val="18"/>
        </w:numPr>
        <w:tabs>
          <w:tab w:val="left" w:pos="339"/>
        </w:tabs>
        <w:spacing w:before="120" w:beforeAutospacing="0" w:after="120" w:afterAutospacing="0"/>
        <w:ind w:left="34" w:firstLine="0"/>
        <w:jc w:val="both"/>
        <w:rPr>
          <w:rStyle w:val="Emphasis"/>
          <w:i w:val="0"/>
          <w:sz w:val="26"/>
          <w:szCs w:val="26"/>
        </w:rPr>
      </w:pPr>
      <w:r w:rsidRPr="00BE7942">
        <w:rPr>
          <w:rStyle w:val="Emphasis"/>
          <w:i w:val="0"/>
          <w:sz w:val="26"/>
          <w:szCs w:val="26"/>
        </w:rPr>
        <w:t>Quá  trình biến đổi của sự vật được gọi là bước nhảy. Bước nhảy là phạm trù được dùng để chỉ sự chuyển hóa về chất của sự vật do sự thay đổi về lượng của sự vật trước đó gây ra.</w:t>
      </w:r>
    </w:p>
    <w:p w:rsidR="00356D1E" w:rsidRPr="00BE7942" w:rsidRDefault="00356D1E" w:rsidP="00673078">
      <w:pPr>
        <w:pStyle w:val="NormalWeb"/>
        <w:keepNext/>
        <w:numPr>
          <w:ilvl w:val="0"/>
          <w:numId w:val="18"/>
        </w:numPr>
        <w:tabs>
          <w:tab w:val="left" w:pos="339"/>
        </w:tabs>
        <w:spacing w:before="120" w:beforeAutospacing="0" w:after="120" w:afterAutospacing="0"/>
        <w:ind w:left="34" w:firstLine="0"/>
        <w:jc w:val="both"/>
        <w:rPr>
          <w:rStyle w:val="Emphasis"/>
          <w:i w:val="0"/>
          <w:sz w:val="26"/>
          <w:szCs w:val="26"/>
        </w:rPr>
      </w:pPr>
      <w:r w:rsidRPr="00BE7942">
        <w:rPr>
          <w:rStyle w:val="Emphasis"/>
          <w:i w:val="0"/>
          <w:sz w:val="26"/>
          <w:szCs w:val="26"/>
        </w:rPr>
        <w:t>Bước nhảy là sự kết thúc một giai đoạn phát triển của sự vật và là khởi đầu của một giai đoạn khác. Quá trình vận động, phát triển của sự vật diễn ra theo cách thức từ sự thay đổi về lượng dẫn đến sự thay đổi về chất một cách vô tận.</w:t>
      </w:r>
    </w:p>
    <w:p w:rsidR="00356D1E" w:rsidRPr="00BE7942" w:rsidRDefault="00356D1E" w:rsidP="00673078">
      <w:pPr>
        <w:pStyle w:val="NormalWeb"/>
        <w:keepNext/>
        <w:numPr>
          <w:ilvl w:val="0"/>
          <w:numId w:val="19"/>
        </w:numPr>
        <w:tabs>
          <w:tab w:val="left" w:pos="339"/>
        </w:tabs>
        <w:spacing w:before="120" w:beforeAutospacing="0" w:after="120" w:afterAutospacing="0"/>
        <w:ind w:left="34" w:firstLine="0"/>
        <w:jc w:val="both"/>
        <w:rPr>
          <w:rStyle w:val="Emphasis"/>
          <w:i w:val="0"/>
          <w:sz w:val="26"/>
          <w:szCs w:val="26"/>
        </w:rPr>
      </w:pPr>
      <w:r w:rsidRPr="00BE7942">
        <w:rPr>
          <w:rStyle w:val="Emphasis"/>
          <w:i w:val="0"/>
          <w:sz w:val="26"/>
          <w:szCs w:val="26"/>
        </w:rPr>
        <w:t>Sự tác động trở lại của chất đối với lượng:</w:t>
      </w:r>
    </w:p>
    <w:p w:rsidR="00356D1E" w:rsidRPr="00BE7942" w:rsidRDefault="00356D1E" w:rsidP="00673078">
      <w:pPr>
        <w:pStyle w:val="NormalWeb"/>
        <w:keepNext/>
        <w:numPr>
          <w:ilvl w:val="0"/>
          <w:numId w:val="20"/>
        </w:numPr>
        <w:tabs>
          <w:tab w:val="left" w:pos="339"/>
        </w:tabs>
        <w:spacing w:before="120" w:beforeAutospacing="0" w:after="120" w:afterAutospacing="0"/>
        <w:ind w:left="34" w:hanging="34"/>
        <w:jc w:val="both"/>
        <w:rPr>
          <w:rStyle w:val="Emphasis"/>
          <w:i w:val="0"/>
          <w:sz w:val="26"/>
          <w:szCs w:val="26"/>
        </w:rPr>
      </w:pPr>
      <w:r w:rsidRPr="00BE7942">
        <w:rPr>
          <w:rStyle w:val="Emphasis"/>
          <w:i w:val="0"/>
          <w:sz w:val="26"/>
          <w:szCs w:val="26"/>
        </w:rPr>
        <w:t>Khi chất mới ra đời sẽ tác đông trở lại lượng. Chất mới có thể làm thay đổi kết  cấu, quy mô, trình độ, nhịp điệu của sự vận động và phát triển của sự vật.</w:t>
      </w:r>
    </w:p>
    <w:p w:rsidR="00356D1E" w:rsidRPr="00BE7942" w:rsidRDefault="00356D1E" w:rsidP="00673078">
      <w:pPr>
        <w:pStyle w:val="NormalWeb"/>
        <w:keepNext/>
        <w:numPr>
          <w:ilvl w:val="0"/>
          <w:numId w:val="20"/>
        </w:numPr>
        <w:tabs>
          <w:tab w:val="left" w:pos="339"/>
        </w:tabs>
        <w:spacing w:before="120" w:beforeAutospacing="0" w:after="120" w:afterAutospacing="0"/>
        <w:ind w:left="34" w:hanging="34"/>
        <w:jc w:val="both"/>
        <w:rPr>
          <w:iCs/>
          <w:sz w:val="26"/>
          <w:szCs w:val="26"/>
        </w:rPr>
      </w:pPr>
      <w:r w:rsidRPr="00BE7942">
        <w:rPr>
          <w:bCs/>
          <w:sz w:val="26"/>
          <w:szCs w:val="26"/>
        </w:rPr>
        <w:t>Quy luật lượng - chất có tính phổ biến được biểu hiện trên tất cả các lĩnh vực: tự nhiên, xã hội và tư duy.</w:t>
      </w:r>
    </w:p>
    <w:p w:rsidR="00356D1E" w:rsidRPr="00BE7942" w:rsidRDefault="00356D1E" w:rsidP="00BE7942">
      <w:pPr>
        <w:spacing w:before="120" w:after="120" w:line="240" w:lineRule="auto"/>
        <w:jc w:val="both"/>
        <w:rPr>
          <w:rFonts w:eastAsia="Times New Roman"/>
          <w:i/>
          <w:sz w:val="26"/>
          <w:szCs w:val="26"/>
        </w:rPr>
      </w:pPr>
      <w:r w:rsidRPr="00BE7942">
        <w:rPr>
          <w:rFonts w:eastAsia="Times New Roman"/>
          <w:sz w:val="26"/>
          <w:szCs w:val="26"/>
        </w:rPr>
        <w:t xml:space="preserve">Tĩm lại: </w:t>
      </w:r>
      <w:r w:rsidRPr="00BE7942">
        <w:rPr>
          <w:rFonts w:eastAsia="Times New Roman"/>
          <w:i/>
          <w:iCs/>
          <w:sz w:val="26"/>
          <w:szCs w:val="26"/>
        </w:rPr>
        <w:t>Quy luật từ những thay đổi dần dần về lượng dẫn đến sự thay đổi về chất và ngược lại</w:t>
      </w:r>
      <w:r w:rsidRPr="00BE7942">
        <w:rPr>
          <w:rFonts w:eastAsia="Times New Roman"/>
          <w:i/>
          <w:sz w:val="26"/>
          <w:szCs w:val="26"/>
        </w:rPr>
        <w:t xml:space="preserve"> thể hiện mối quan hệ biện chứng giữa hai mặt lượng và chất trong một sự vật và quá trình tác động biện chứng giữa lượng và chất tạo nên </w:t>
      </w:r>
      <w:r w:rsidRPr="00BE7942">
        <w:rPr>
          <w:rFonts w:eastAsia="Times New Roman"/>
          <w:bCs/>
          <w:i/>
          <w:iCs/>
          <w:sz w:val="26"/>
          <w:szCs w:val="26"/>
        </w:rPr>
        <w:t>cách thức vận động, phát triển</w:t>
      </w:r>
      <w:r w:rsidRPr="00BE7942">
        <w:rPr>
          <w:rFonts w:eastAsia="Times New Roman"/>
          <w:i/>
          <w:sz w:val="26"/>
          <w:szCs w:val="26"/>
        </w:rPr>
        <w:t xml:space="preserve"> của sự vật. Cách thức đó thể hiện sự thống nhất giữa tính liên tục và tính đứt đoạn trong quá trình vận động đi lên của nó.</w:t>
      </w:r>
    </w:p>
    <w:p w:rsidR="00356D1E" w:rsidRPr="00BE7942" w:rsidRDefault="00356D1E" w:rsidP="00673078">
      <w:pPr>
        <w:pStyle w:val="BodyText"/>
        <w:numPr>
          <w:ilvl w:val="0"/>
          <w:numId w:val="16"/>
        </w:numPr>
        <w:tabs>
          <w:tab w:val="left" w:pos="301"/>
        </w:tabs>
        <w:spacing w:before="120" w:after="120"/>
        <w:ind w:left="34" w:firstLine="0"/>
        <w:rPr>
          <w:rFonts w:ascii="Times New Roman" w:hAnsi="Times New Roman"/>
          <w:b/>
          <w:sz w:val="26"/>
          <w:szCs w:val="26"/>
        </w:rPr>
      </w:pPr>
      <w:r w:rsidRPr="00BE7942">
        <w:rPr>
          <w:rFonts w:ascii="Times New Roman" w:hAnsi="Times New Roman"/>
          <w:b/>
          <w:sz w:val="26"/>
          <w:szCs w:val="26"/>
        </w:rPr>
        <w:t>Các hình thức của bước nhảy:</w:t>
      </w:r>
    </w:p>
    <w:p w:rsidR="00356D1E" w:rsidRPr="00BE7942" w:rsidRDefault="00356D1E" w:rsidP="00673078">
      <w:pPr>
        <w:pStyle w:val="BodyText"/>
        <w:numPr>
          <w:ilvl w:val="1"/>
          <w:numId w:val="33"/>
        </w:numPr>
        <w:tabs>
          <w:tab w:val="left" w:pos="361"/>
        </w:tabs>
        <w:spacing w:before="120" w:after="120"/>
        <w:ind w:left="34" w:hanging="34"/>
        <w:rPr>
          <w:rFonts w:ascii="Times New Roman" w:hAnsi="Times New Roman"/>
          <w:sz w:val="26"/>
          <w:szCs w:val="26"/>
        </w:rPr>
      </w:pPr>
      <w:r w:rsidRPr="00BE7942">
        <w:rPr>
          <w:rFonts w:ascii="Times New Roman" w:hAnsi="Times New Roman"/>
          <w:sz w:val="26"/>
          <w:szCs w:val="26"/>
        </w:rPr>
        <w:t>Dựa trên nhịp điệu thực hiện bước nhảy của bản thân sự vật có thể phân chia thành bước nhảy đột biến và bước nhảy dần dần.</w:t>
      </w:r>
    </w:p>
    <w:p w:rsidR="00356D1E" w:rsidRPr="00BE7942" w:rsidRDefault="00356D1E" w:rsidP="00673078">
      <w:pPr>
        <w:pStyle w:val="BodyText"/>
        <w:numPr>
          <w:ilvl w:val="0"/>
          <w:numId w:val="34"/>
        </w:numPr>
        <w:spacing w:before="120" w:after="120"/>
        <w:ind w:left="34" w:hanging="34"/>
        <w:rPr>
          <w:b/>
          <w:bCs/>
          <w:sz w:val="26"/>
          <w:szCs w:val="26"/>
        </w:rPr>
      </w:pPr>
      <w:r w:rsidRPr="00BE7942">
        <w:rPr>
          <w:b/>
          <w:bCs/>
          <w:i/>
          <w:sz w:val="26"/>
          <w:szCs w:val="26"/>
        </w:rPr>
        <w:t>Böôùc nhaûy ñoät bieán</w:t>
      </w:r>
      <w:r w:rsidRPr="00BE7942">
        <w:rPr>
          <w:b/>
          <w:bCs/>
          <w:sz w:val="26"/>
          <w:szCs w:val="26"/>
        </w:rPr>
        <w:t xml:space="preserve">: </w:t>
      </w:r>
      <w:r w:rsidRPr="00BE7942">
        <w:rPr>
          <w:bCs/>
          <w:iCs/>
          <w:sz w:val="26"/>
          <w:szCs w:val="26"/>
        </w:rPr>
        <w:t>Laø böôùc nhaûy ñöôïc thöïc hieän trong moät thôøi gian raát ngaén laøm thay ñoåi chaát cuûa toaøn boä keát caáu cô baûn cuûa söï vaät.</w:t>
      </w:r>
    </w:p>
    <w:p w:rsidR="00356D1E" w:rsidRPr="00BE7942" w:rsidRDefault="00356D1E" w:rsidP="00673078">
      <w:pPr>
        <w:pStyle w:val="BodyText"/>
        <w:numPr>
          <w:ilvl w:val="0"/>
          <w:numId w:val="34"/>
        </w:numPr>
        <w:spacing w:before="120" w:after="120"/>
        <w:ind w:left="34" w:hanging="34"/>
        <w:rPr>
          <w:bCs/>
          <w:sz w:val="26"/>
          <w:szCs w:val="26"/>
        </w:rPr>
      </w:pPr>
      <w:r w:rsidRPr="00BE7942">
        <w:rPr>
          <w:b/>
          <w:bCs/>
          <w:i/>
          <w:sz w:val="26"/>
          <w:szCs w:val="26"/>
        </w:rPr>
        <w:t>Böôùc nhaûy daàn daàn:</w:t>
      </w:r>
      <w:r w:rsidRPr="00BE7942">
        <w:rPr>
          <w:b/>
          <w:bCs/>
          <w:i/>
          <w:iCs/>
          <w:sz w:val="26"/>
          <w:szCs w:val="26"/>
        </w:rPr>
        <w:t xml:space="preserve">  </w:t>
      </w:r>
      <w:r w:rsidRPr="00BE7942">
        <w:rPr>
          <w:bCs/>
          <w:iCs/>
          <w:sz w:val="26"/>
          <w:szCs w:val="26"/>
        </w:rPr>
        <w:t>Laø böôùc nhaûy ñöôïc thöïc hieän  töø töø, töøng böôùc baèng caùch tích luyõ daàn daàn nhöõng nhaân toá cuûa chaát môùi vaø nhöõng nhaân toá cuûa chaát cuõ daàn daàn maát ñi.</w:t>
      </w:r>
    </w:p>
    <w:p w:rsidR="00356D1E" w:rsidRPr="00BE7942" w:rsidRDefault="00356D1E" w:rsidP="00673078">
      <w:pPr>
        <w:pStyle w:val="BodyText"/>
        <w:numPr>
          <w:ilvl w:val="1"/>
          <w:numId w:val="33"/>
        </w:numPr>
        <w:tabs>
          <w:tab w:val="left" w:pos="361"/>
        </w:tabs>
        <w:spacing w:before="120" w:after="120"/>
        <w:ind w:left="34" w:hanging="34"/>
        <w:rPr>
          <w:rFonts w:ascii="Times New Roman" w:hAnsi="Times New Roman"/>
          <w:bCs/>
          <w:sz w:val="26"/>
          <w:szCs w:val="26"/>
        </w:rPr>
      </w:pPr>
      <w:r w:rsidRPr="00BE7942">
        <w:rPr>
          <w:bCs/>
          <w:sz w:val="26"/>
          <w:szCs w:val="26"/>
        </w:rPr>
        <w:t>C</w:t>
      </w:r>
      <w:r w:rsidRPr="00BE7942">
        <w:rPr>
          <w:rFonts w:ascii="Times New Roman" w:hAnsi="Times New Roman"/>
          <w:bCs/>
          <w:sz w:val="26"/>
          <w:szCs w:val="26"/>
        </w:rPr>
        <w:t>ăn cứ vào quy mô thực hiện bước nhảy co bước nhảy toàn bộ và bước nhảy cục bộ.</w:t>
      </w:r>
    </w:p>
    <w:p w:rsidR="00356D1E" w:rsidRPr="00BE7942" w:rsidRDefault="00356D1E" w:rsidP="00673078">
      <w:pPr>
        <w:pStyle w:val="BodyText"/>
        <w:numPr>
          <w:ilvl w:val="0"/>
          <w:numId w:val="34"/>
        </w:numPr>
        <w:tabs>
          <w:tab w:val="left" w:pos="325"/>
        </w:tabs>
        <w:spacing w:before="120" w:after="120"/>
        <w:ind w:left="34" w:hanging="34"/>
        <w:rPr>
          <w:bCs/>
          <w:iCs/>
          <w:sz w:val="26"/>
          <w:szCs w:val="26"/>
        </w:rPr>
      </w:pPr>
      <w:r w:rsidRPr="00BE7942">
        <w:rPr>
          <w:b/>
          <w:bCs/>
          <w:i/>
          <w:sz w:val="26"/>
          <w:szCs w:val="26"/>
        </w:rPr>
        <w:t>Böôùc nhaûy toaøn boä:</w:t>
      </w:r>
      <w:r w:rsidRPr="00BE7942">
        <w:rPr>
          <w:b/>
          <w:bCs/>
          <w:sz w:val="26"/>
          <w:szCs w:val="26"/>
        </w:rPr>
        <w:t xml:space="preserve"> </w:t>
      </w:r>
      <w:r w:rsidRPr="00BE7942">
        <w:rPr>
          <w:bCs/>
          <w:iCs/>
          <w:sz w:val="26"/>
          <w:szCs w:val="26"/>
        </w:rPr>
        <w:t>Laø böôùc nhaûy laøm thay ñoåi chaát cuûa taát caû caùc maët, caùc yeáu toá caáu thaønh söï vaät.</w:t>
      </w:r>
    </w:p>
    <w:p w:rsidR="00356D1E" w:rsidRPr="00BE7942" w:rsidRDefault="00356D1E" w:rsidP="00673078">
      <w:pPr>
        <w:pStyle w:val="BodyText"/>
        <w:numPr>
          <w:ilvl w:val="0"/>
          <w:numId w:val="34"/>
        </w:numPr>
        <w:tabs>
          <w:tab w:val="left" w:pos="325"/>
        </w:tabs>
        <w:spacing w:before="120" w:after="120"/>
        <w:ind w:left="34" w:hanging="34"/>
        <w:rPr>
          <w:bCs/>
          <w:sz w:val="26"/>
          <w:szCs w:val="26"/>
        </w:rPr>
      </w:pPr>
      <w:r w:rsidRPr="00BE7942">
        <w:rPr>
          <w:rFonts w:ascii="Times New Roman" w:hAnsi="Times New Roman"/>
          <w:b/>
          <w:bCs/>
          <w:i/>
          <w:sz w:val="26"/>
          <w:szCs w:val="26"/>
        </w:rPr>
        <w:t>Bước nhảy cục bộ:</w:t>
      </w:r>
      <w:r w:rsidRPr="00BE7942">
        <w:rPr>
          <w:rFonts w:ascii="Times New Roman" w:hAnsi="Times New Roman"/>
          <w:bCs/>
          <w:sz w:val="26"/>
          <w:szCs w:val="26"/>
        </w:rPr>
        <w:t xml:space="preserve"> </w:t>
      </w:r>
      <w:r w:rsidRPr="00BE7942">
        <w:rPr>
          <w:bCs/>
          <w:iCs/>
          <w:sz w:val="26"/>
          <w:szCs w:val="26"/>
        </w:rPr>
        <w:t>Laø böôùc nhaûy laøm thay ñoåi chaát cuûa t</w:t>
      </w:r>
      <w:r w:rsidRPr="00BE7942">
        <w:rPr>
          <w:rFonts w:ascii="Times New Roman" w:hAnsi="Times New Roman"/>
          <w:bCs/>
          <w:iCs/>
          <w:sz w:val="26"/>
          <w:szCs w:val="26"/>
        </w:rPr>
        <w:t>ừ</w:t>
      </w:r>
      <w:r w:rsidRPr="00BE7942">
        <w:rPr>
          <w:bCs/>
          <w:iCs/>
          <w:sz w:val="26"/>
          <w:szCs w:val="26"/>
        </w:rPr>
        <w:t>ng maët, t</w:t>
      </w:r>
      <w:r w:rsidRPr="00BE7942">
        <w:rPr>
          <w:rFonts w:ascii="Times New Roman" w:hAnsi="Times New Roman"/>
          <w:bCs/>
          <w:iCs/>
          <w:sz w:val="26"/>
          <w:szCs w:val="26"/>
        </w:rPr>
        <w:t>ừ</w:t>
      </w:r>
      <w:r w:rsidRPr="00BE7942">
        <w:rPr>
          <w:bCs/>
          <w:iCs/>
          <w:sz w:val="26"/>
          <w:szCs w:val="26"/>
        </w:rPr>
        <w:t>ng yeáu</w:t>
      </w:r>
      <w:r w:rsidRPr="00BE7942">
        <w:rPr>
          <w:bCs/>
          <w:sz w:val="26"/>
          <w:szCs w:val="26"/>
        </w:rPr>
        <w:t xml:space="preserve"> </w:t>
      </w:r>
      <w:r w:rsidRPr="00BE7942">
        <w:rPr>
          <w:bCs/>
          <w:iCs/>
          <w:sz w:val="26"/>
          <w:szCs w:val="26"/>
        </w:rPr>
        <w:t>toá rieâng leû cuûa söï vaät.</w:t>
      </w:r>
    </w:p>
    <w:p w:rsidR="00356D1E" w:rsidRPr="00BE7942" w:rsidRDefault="00356D1E" w:rsidP="00673078">
      <w:pPr>
        <w:pStyle w:val="BodyText"/>
        <w:numPr>
          <w:ilvl w:val="0"/>
          <w:numId w:val="23"/>
        </w:numPr>
        <w:spacing w:before="120" w:after="120"/>
        <w:rPr>
          <w:rFonts w:ascii="Times New Roman" w:hAnsi="Times New Roman"/>
          <w:b/>
          <w:sz w:val="26"/>
          <w:szCs w:val="26"/>
        </w:rPr>
      </w:pPr>
      <w:r w:rsidRPr="00BE7942">
        <w:rPr>
          <w:rFonts w:ascii="Times New Roman" w:hAnsi="Times New Roman"/>
          <w:b/>
          <w:bCs/>
          <w:sz w:val="26"/>
          <w:szCs w:val="26"/>
        </w:rPr>
        <w:t xml:space="preserve">Ý </w:t>
      </w:r>
      <w:r w:rsidRPr="00BE7942">
        <w:rPr>
          <w:b/>
          <w:bCs/>
          <w:sz w:val="26"/>
          <w:szCs w:val="26"/>
        </w:rPr>
        <w:t>nghóa phöông phaùp luaän:</w:t>
      </w:r>
    </w:p>
    <w:p w:rsidR="00356D1E" w:rsidRPr="00BE7942" w:rsidRDefault="00356D1E" w:rsidP="00BE7942">
      <w:pPr>
        <w:pStyle w:val="BodyText"/>
        <w:spacing w:before="120" w:after="120"/>
        <w:rPr>
          <w:bCs/>
          <w:iCs/>
          <w:sz w:val="26"/>
          <w:szCs w:val="26"/>
        </w:rPr>
      </w:pPr>
      <w:r w:rsidRPr="00BE7942">
        <w:rPr>
          <w:bCs/>
          <w:sz w:val="26"/>
          <w:szCs w:val="26"/>
        </w:rPr>
        <w:t xml:space="preserve">     </w:t>
      </w:r>
      <w:r w:rsidRPr="00BE7942">
        <w:rPr>
          <w:bCs/>
          <w:sz w:val="26"/>
          <w:szCs w:val="26"/>
        </w:rPr>
        <w:tab/>
        <w:t>V</w:t>
      </w:r>
      <w:r w:rsidRPr="00BE7942">
        <w:rPr>
          <w:bCs/>
          <w:iCs/>
          <w:sz w:val="26"/>
          <w:szCs w:val="26"/>
        </w:rPr>
        <w:t xml:space="preserve">eà nhaän thöùc cuõng nhö trong hoaït ñoäng thöïc tieãn phaûi khaéc phuïc caû hai khuynh höôùng taû khuynh vaø höõu khuynh. Taû khuynh chính laø nhöõng tö töôûng noân noùng voäi vaøng thöôøng khoâng chuù </w:t>
      </w:r>
      <w:r w:rsidRPr="00BE7942">
        <w:rPr>
          <w:bCs/>
          <w:iCs/>
          <w:sz w:val="26"/>
          <w:szCs w:val="26"/>
        </w:rPr>
        <w:lastRenderedPageBreak/>
        <w:t>yù ñeán quaù trình tích luõy veà löôïng. Trong hoaït ñoäng thöïc tieãn thöôøng deã chuû quan duy yù chí cho raèng, söï phaùt trieån chæ goàm nhöõng böôùc nhaûy lieân tuïc, phuû nhaän söï caàn thieát phaûi tích luõy veà löôïng.</w:t>
      </w:r>
    </w:p>
    <w:p w:rsidR="00356D1E" w:rsidRPr="00BE7942" w:rsidRDefault="00356D1E" w:rsidP="00BE7942">
      <w:pPr>
        <w:pStyle w:val="BodyText"/>
        <w:spacing w:before="120" w:after="120"/>
        <w:rPr>
          <w:bCs/>
          <w:iCs/>
          <w:sz w:val="26"/>
          <w:szCs w:val="26"/>
        </w:rPr>
      </w:pPr>
      <w:r w:rsidRPr="00BE7942">
        <w:rPr>
          <w:bCs/>
          <w:iCs/>
          <w:sz w:val="26"/>
          <w:szCs w:val="26"/>
        </w:rPr>
        <w:t xml:space="preserve">         Höõu khuynh laø tö töôûng ngaïi khoù, sôï seät, khoâng daùm thöïc hieän nhöõng böôùc nhaûy voït, khoâng daùm laøm caùch maïng. Hoï cho raèng, phaùt trieån chæ goàm nhöõng bieán ñoåi ñôn thuaàn veà löôïng. Trong hoaït ñoäng thöïc tieãn nhöõng ngöôøi höõu khuynh thöôøng baûo thuû, trì treä deã ñi ñeán caûi löông, dung hoøa, thoûa hieäp …</w:t>
      </w:r>
    </w:p>
    <w:p w:rsidR="00356D1E" w:rsidRPr="00BE7942" w:rsidRDefault="00356D1E" w:rsidP="00BE7942">
      <w:pPr>
        <w:pStyle w:val="NormalWeb"/>
        <w:keepNext/>
        <w:tabs>
          <w:tab w:val="left" w:pos="339"/>
        </w:tabs>
        <w:spacing w:before="120" w:beforeAutospacing="0" w:after="120" w:afterAutospacing="0"/>
        <w:jc w:val="both"/>
        <w:rPr>
          <w:sz w:val="26"/>
          <w:szCs w:val="26"/>
        </w:rPr>
      </w:pPr>
      <w:r w:rsidRPr="00BE7942">
        <w:rPr>
          <w:rStyle w:val="Emphasis"/>
          <w:i w:val="0"/>
          <w:sz w:val="26"/>
          <w:szCs w:val="26"/>
        </w:rPr>
        <w:t xml:space="preserve">         Trong nhận thức và hoạt động thực tiễn muốn có chất mới thì phải tích lũy dần dần về lượng đến độ cho phép sẽ chuyển sang chất mới. Đồng thời phải quyết tâm thực hiện bước nhảy để chống lại tư tưởng bảo thủ, trì truệ không dám thực hiện bước nhảy khi đã đủ về lượng. </w:t>
      </w:r>
      <w:r w:rsidRPr="00BE7942">
        <w:rPr>
          <w:bCs/>
          <w:iCs/>
          <w:sz w:val="26"/>
          <w:szCs w:val="26"/>
        </w:rPr>
        <w:t>Thực hiện những bước nhảy trong lĩnh vực đời sống xã hội phải chú ý cả điều kiện khách quan và nhân tố chủ quan, chống máy móc giáo điều. Khi có tình thế thời cơ thì kiên quyết tổ chức thực hiện những bước nhảy để giành thắng lợi</w:t>
      </w:r>
      <w:r w:rsidRPr="00BE7942">
        <w:rPr>
          <w:sz w:val="26"/>
          <w:szCs w:val="26"/>
        </w:rPr>
        <w:t>.</w:t>
      </w:r>
    </w:p>
    <w:p w:rsidR="00356D1E" w:rsidRPr="00BE7942" w:rsidRDefault="00356D1E" w:rsidP="00673078">
      <w:pPr>
        <w:pStyle w:val="NormalWeb"/>
        <w:keepNext/>
        <w:numPr>
          <w:ilvl w:val="0"/>
          <w:numId w:val="37"/>
        </w:numPr>
        <w:tabs>
          <w:tab w:val="left" w:pos="339"/>
        </w:tabs>
        <w:spacing w:before="120" w:beforeAutospacing="0" w:after="120" w:afterAutospacing="0"/>
        <w:ind w:left="34" w:firstLine="0"/>
        <w:jc w:val="both"/>
        <w:rPr>
          <w:b/>
          <w:i/>
          <w:sz w:val="26"/>
          <w:szCs w:val="26"/>
          <w:u w:val="single"/>
        </w:rPr>
      </w:pPr>
      <w:r w:rsidRPr="00BE7942">
        <w:rPr>
          <w:b/>
          <w:i/>
          <w:sz w:val="26"/>
          <w:szCs w:val="26"/>
          <w:u w:val="single"/>
        </w:rPr>
        <w:t>Quy luật thống nhất và đấu tranh giữa các mặt đối lập (quy luật mâu thuẫn):</w:t>
      </w:r>
    </w:p>
    <w:p w:rsidR="00356D1E" w:rsidRPr="00BE7942" w:rsidRDefault="00356D1E" w:rsidP="00BE7942">
      <w:pPr>
        <w:pStyle w:val="BodyText"/>
        <w:spacing w:before="120" w:after="120"/>
        <w:rPr>
          <w:rFonts w:ascii="Times New Roman" w:hAnsi="Times New Roman"/>
          <w:sz w:val="26"/>
          <w:szCs w:val="26"/>
        </w:rPr>
      </w:pPr>
      <w:r w:rsidRPr="00BE7942">
        <w:rPr>
          <w:rFonts w:ascii="Times New Roman" w:hAnsi="Times New Roman"/>
          <w:sz w:val="26"/>
          <w:szCs w:val="26"/>
        </w:rPr>
        <w:t>Quy luật thống nhất và đấu tranh giữa các mặt đối lập, còn gọi là quy luật mâu thuẫn, là hạt nhân của phép biện chứng, nó vạch ra nguồn gốc bên trong sự vận động và phát triển của sự vật hiện tượng.</w:t>
      </w:r>
    </w:p>
    <w:p w:rsidR="00356D1E" w:rsidRPr="00BE7942" w:rsidRDefault="00356D1E" w:rsidP="00673078">
      <w:pPr>
        <w:pStyle w:val="BodyText"/>
        <w:numPr>
          <w:ilvl w:val="0"/>
          <w:numId w:val="40"/>
        </w:numPr>
        <w:tabs>
          <w:tab w:val="left" w:pos="349"/>
        </w:tabs>
        <w:spacing w:before="120" w:after="120"/>
        <w:ind w:left="0" w:firstLine="0"/>
        <w:rPr>
          <w:rFonts w:ascii="Times New Roman" w:hAnsi="Times New Roman"/>
          <w:b/>
          <w:sz w:val="26"/>
          <w:szCs w:val="26"/>
        </w:rPr>
      </w:pPr>
      <w:r w:rsidRPr="00BE7942">
        <w:rPr>
          <w:rFonts w:ascii="Times New Roman" w:hAnsi="Times New Roman"/>
          <w:b/>
          <w:sz w:val="26"/>
          <w:szCs w:val="26"/>
        </w:rPr>
        <w:t>Khái niệm</w:t>
      </w:r>
      <w:r w:rsidRPr="00BE7942">
        <w:rPr>
          <w:rFonts w:ascii="Times New Roman" w:hAnsi="Times New Roman"/>
          <w:b/>
          <w:sz w:val="26"/>
          <w:szCs w:val="26"/>
        </w:rPr>
        <w:tab/>
        <w:t xml:space="preserve"> </w:t>
      </w:r>
    </w:p>
    <w:p w:rsidR="00356D1E" w:rsidRPr="00BE7942" w:rsidRDefault="00356D1E" w:rsidP="00673078">
      <w:pPr>
        <w:pStyle w:val="NormalWeb"/>
        <w:keepNext/>
        <w:numPr>
          <w:ilvl w:val="0"/>
          <w:numId w:val="41"/>
        </w:numPr>
        <w:tabs>
          <w:tab w:val="left" w:pos="339"/>
        </w:tabs>
        <w:spacing w:before="120" w:beforeAutospacing="0" w:after="120" w:afterAutospacing="0"/>
        <w:ind w:left="34" w:hanging="34"/>
        <w:jc w:val="both"/>
        <w:rPr>
          <w:sz w:val="26"/>
          <w:szCs w:val="26"/>
        </w:rPr>
      </w:pPr>
      <w:r w:rsidRPr="00BE7942">
        <w:rPr>
          <w:b/>
          <w:bCs/>
          <w:i/>
          <w:iCs/>
          <w:sz w:val="26"/>
          <w:szCs w:val="26"/>
        </w:rPr>
        <w:t>Đối lập, mặt đối lập</w:t>
      </w:r>
      <w:r w:rsidRPr="00BE7942">
        <w:rPr>
          <w:sz w:val="26"/>
          <w:szCs w:val="26"/>
        </w:rPr>
        <w:t xml:space="preserve"> là phạm trù triết học dùng để chỉ những mặt có những đặc điểm, những thuộc tính, những khuynh hướng biến đổi trái ngược nhau tồn tại một cách khách quan trong tự nhiên, xã hội và tư duy; chính những mặt đối lập này nằm trong sự liên hệ tác động qua lại với nhau tạo thành mâu thuẫn biện chứng.</w:t>
      </w:r>
    </w:p>
    <w:p w:rsidR="00356D1E" w:rsidRPr="00BE7942" w:rsidRDefault="00356D1E" w:rsidP="00673078">
      <w:pPr>
        <w:pStyle w:val="BodyText"/>
        <w:numPr>
          <w:ilvl w:val="0"/>
          <w:numId w:val="41"/>
        </w:numPr>
        <w:tabs>
          <w:tab w:val="left" w:pos="339"/>
        </w:tabs>
        <w:spacing w:before="120" w:after="120"/>
        <w:ind w:left="34" w:hanging="34"/>
        <w:rPr>
          <w:rFonts w:ascii="Times New Roman" w:hAnsi="Times New Roman"/>
          <w:sz w:val="26"/>
          <w:szCs w:val="26"/>
        </w:rPr>
      </w:pPr>
      <w:r w:rsidRPr="00BE7942">
        <w:rPr>
          <w:rFonts w:ascii="Times New Roman" w:hAnsi="Times New Roman"/>
          <w:b/>
          <w:bCs/>
          <w:i/>
          <w:iCs/>
          <w:sz w:val="26"/>
          <w:szCs w:val="26"/>
        </w:rPr>
        <w:t>Sự thống nhất giữa các mặt đối lập</w:t>
      </w:r>
      <w:r w:rsidRPr="00BE7942">
        <w:rPr>
          <w:rFonts w:ascii="Times New Roman" w:hAnsi="Times New Roman"/>
          <w:sz w:val="26"/>
          <w:szCs w:val="26"/>
        </w:rPr>
        <w:t xml:space="preserve"> là sự nương tựa vào nhau, đòi hỏi có nhau của các mặt đối lập, sự tồn tại của mặt này là tiền đề cho sự tồn tại của mặt kia; chúng luôn tác động qua lại và đấu tranh lẫn nhau theo xu hướng bài trừ và phủ định lẫn nhau gữa các mặt đối lập.</w:t>
      </w:r>
    </w:p>
    <w:p w:rsidR="00356D1E" w:rsidRPr="00BE7942" w:rsidRDefault="00356D1E" w:rsidP="00673078">
      <w:pPr>
        <w:pStyle w:val="NormalWeb"/>
        <w:keepNext/>
        <w:numPr>
          <w:ilvl w:val="0"/>
          <w:numId w:val="21"/>
        </w:numPr>
        <w:tabs>
          <w:tab w:val="left" w:pos="339"/>
        </w:tabs>
        <w:spacing w:before="120" w:beforeAutospacing="0" w:after="120" w:afterAutospacing="0"/>
        <w:ind w:left="34" w:firstLine="0"/>
        <w:jc w:val="both"/>
        <w:rPr>
          <w:sz w:val="26"/>
          <w:szCs w:val="26"/>
        </w:rPr>
      </w:pPr>
      <w:r w:rsidRPr="00BE7942">
        <w:rPr>
          <w:b/>
          <w:i/>
          <w:sz w:val="26"/>
          <w:szCs w:val="26"/>
        </w:rPr>
        <w:t>Đấu tranh của các mặt đối lập</w:t>
      </w:r>
      <w:r w:rsidRPr="00BE7942">
        <w:rPr>
          <w:sz w:val="26"/>
          <w:szCs w:val="26"/>
        </w:rPr>
        <w:t>: là sự phủ định nhau, bài trừ nhau hay sự triển khai của các mặt đối lập.</w:t>
      </w:r>
    </w:p>
    <w:p w:rsidR="00356D1E" w:rsidRPr="00BE7942" w:rsidRDefault="00356D1E" w:rsidP="00673078">
      <w:pPr>
        <w:pStyle w:val="BodyText"/>
        <w:numPr>
          <w:ilvl w:val="0"/>
          <w:numId w:val="38"/>
        </w:numPr>
        <w:tabs>
          <w:tab w:val="left" w:pos="289"/>
        </w:tabs>
        <w:spacing w:before="120" w:after="120"/>
        <w:ind w:left="34" w:firstLine="0"/>
        <w:rPr>
          <w:rFonts w:ascii="Times New Roman" w:hAnsi="Times New Roman"/>
          <w:b/>
          <w:sz w:val="26"/>
          <w:szCs w:val="26"/>
        </w:rPr>
      </w:pPr>
      <w:r w:rsidRPr="00BE7942">
        <w:rPr>
          <w:rFonts w:ascii="Times New Roman" w:hAnsi="Times New Roman"/>
          <w:b/>
          <w:sz w:val="26"/>
          <w:szCs w:val="26"/>
        </w:rPr>
        <w:t>Nội dung quy luật:</w:t>
      </w:r>
    </w:p>
    <w:p w:rsidR="00356D1E" w:rsidRPr="00BE7942" w:rsidRDefault="00356D1E" w:rsidP="00BE7942">
      <w:pPr>
        <w:pStyle w:val="NormalWeb"/>
        <w:keepNext/>
        <w:tabs>
          <w:tab w:val="left" w:pos="339"/>
        </w:tabs>
        <w:spacing w:before="120" w:beforeAutospacing="0" w:after="120" w:afterAutospacing="0"/>
        <w:ind w:left="34"/>
        <w:jc w:val="both"/>
        <w:rPr>
          <w:sz w:val="26"/>
          <w:szCs w:val="26"/>
        </w:rPr>
      </w:pPr>
      <w:r w:rsidRPr="00BE7942">
        <w:rPr>
          <w:sz w:val="26"/>
          <w:szCs w:val="26"/>
        </w:rPr>
        <w:t xml:space="preserve">Thống nhất và đấu tranh của các mặt đối lập có vai trò là nguồn gốc của quá trình vận động, phát triển của sự vật. </w:t>
      </w:r>
    </w:p>
    <w:p w:rsidR="00356D1E" w:rsidRPr="00BE7942" w:rsidRDefault="00356D1E" w:rsidP="00673078">
      <w:pPr>
        <w:pStyle w:val="NormalWeb"/>
        <w:keepNext/>
        <w:numPr>
          <w:ilvl w:val="0"/>
          <w:numId w:val="22"/>
        </w:numPr>
        <w:tabs>
          <w:tab w:val="left" w:pos="339"/>
        </w:tabs>
        <w:spacing w:before="120" w:beforeAutospacing="0" w:after="120" w:afterAutospacing="0"/>
        <w:ind w:left="34" w:firstLine="0"/>
        <w:jc w:val="both"/>
        <w:rPr>
          <w:sz w:val="26"/>
          <w:szCs w:val="26"/>
        </w:rPr>
      </w:pPr>
      <w:r w:rsidRPr="00BE7942">
        <w:rPr>
          <w:sz w:val="26"/>
          <w:szCs w:val="26"/>
        </w:rPr>
        <w:t>Đó là hai mặt đối lập “của nhau”.</w:t>
      </w:r>
    </w:p>
    <w:p w:rsidR="00356D1E" w:rsidRPr="00BE7942" w:rsidRDefault="00356D1E" w:rsidP="00673078">
      <w:pPr>
        <w:pStyle w:val="NormalWeb"/>
        <w:keepNext/>
        <w:numPr>
          <w:ilvl w:val="0"/>
          <w:numId w:val="22"/>
        </w:numPr>
        <w:tabs>
          <w:tab w:val="left" w:pos="339"/>
        </w:tabs>
        <w:spacing w:before="120" w:beforeAutospacing="0" w:after="120" w:afterAutospacing="0"/>
        <w:ind w:left="34" w:firstLine="0"/>
        <w:jc w:val="both"/>
        <w:rPr>
          <w:sz w:val="26"/>
          <w:szCs w:val="26"/>
        </w:rPr>
      </w:pPr>
      <w:r w:rsidRPr="00BE7942">
        <w:rPr>
          <w:sz w:val="26"/>
          <w:szCs w:val="26"/>
        </w:rPr>
        <w:t>Cả hai mặt đối lập đó cùng tồn tại trong một sự vật, hiện tượng.</w:t>
      </w:r>
    </w:p>
    <w:p w:rsidR="00356D1E" w:rsidRPr="00BE7942" w:rsidRDefault="00356D1E" w:rsidP="00673078">
      <w:pPr>
        <w:pStyle w:val="NormalWeb"/>
        <w:keepNext/>
        <w:numPr>
          <w:ilvl w:val="0"/>
          <w:numId w:val="22"/>
        </w:numPr>
        <w:tabs>
          <w:tab w:val="left" w:pos="339"/>
        </w:tabs>
        <w:spacing w:before="120" w:beforeAutospacing="0" w:after="120" w:afterAutospacing="0"/>
        <w:ind w:left="34" w:firstLine="0"/>
        <w:jc w:val="both"/>
        <w:rPr>
          <w:sz w:val="26"/>
          <w:szCs w:val="26"/>
        </w:rPr>
      </w:pPr>
      <w:r w:rsidRPr="00BE7942">
        <w:rPr>
          <w:sz w:val="26"/>
          <w:szCs w:val="26"/>
        </w:rPr>
        <w:t xml:space="preserve">Cả hai mặt đối lập cùng tham gia tạo nên bản chất của sự vật, hiện tượng. </w:t>
      </w:r>
    </w:p>
    <w:p w:rsidR="00356D1E" w:rsidRPr="00BE7942" w:rsidRDefault="00356D1E" w:rsidP="00673078">
      <w:pPr>
        <w:pStyle w:val="ListParagraph"/>
        <w:numPr>
          <w:ilvl w:val="0"/>
          <w:numId w:val="39"/>
        </w:numPr>
        <w:spacing w:before="120" w:after="120" w:line="240" w:lineRule="auto"/>
        <w:ind w:left="34" w:hanging="34"/>
        <w:jc w:val="both"/>
        <w:rPr>
          <w:b/>
          <w:bCs/>
          <w:i/>
          <w:iCs/>
          <w:sz w:val="26"/>
          <w:szCs w:val="26"/>
        </w:rPr>
      </w:pPr>
      <w:r w:rsidRPr="00BE7942">
        <w:rPr>
          <w:b/>
          <w:bCs/>
          <w:i/>
          <w:iCs/>
          <w:sz w:val="26"/>
          <w:szCs w:val="26"/>
        </w:rPr>
        <w:t>Mâu thuẫn là hiện tượng khách quan và mang tính phổ biến, là nguồn gốc của sự vận động và phát triển</w:t>
      </w:r>
    </w:p>
    <w:p w:rsidR="00356D1E" w:rsidRPr="00BE7942" w:rsidRDefault="00356D1E" w:rsidP="00BE7942">
      <w:pPr>
        <w:spacing w:before="120" w:after="120" w:line="240" w:lineRule="auto"/>
        <w:ind w:firstLine="720"/>
        <w:jc w:val="both"/>
        <w:rPr>
          <w:sz w:val="26"/>
          <w:szCs w:val="26"/>
        </w:rPr>
      </w:pPr>
      <w:r w:rsidRPr="00BE7942">
        <w:rPr>
          <w:sz w:val="26"/>
          <w:szCs w:val="26"/>
        </w:rPr>
        <w:t>Phép biện chứng duy vật khẳng định rằng, mọi sự vật hiện tượng trong thế giới đều tồn tại mâu thuẫn bên trong; mỗi sự vật hiện tượng đều là một thể thống nhất giữa các mặt, các thuộc tính, các khuynh hướng đối lập nhau, những mặt đối lập nhau nhưng lại ràng buộc nhau nên nó tạo thành mâu thuẫn.</w:t>
      </w:r>
    </w:p>
    <w:p w:rsidR="00356D1E" w:rsidRPr="00BE7942" w:rsidRDefault="00356D1E" w:rsidP="00BE7942">
      <w:pPr>
        <w:spacing w:before="120" w:after="120" w:line="240" w:lineRule="auto"/>
        <w:ind w:firstLine="720"/>
        <w:jc w:val="both"/>
        <w:rPr>
          <w:sz w:val="26"/>
          <w:szCs w:val="26"/>
        </w:rPr>
      </w:pPr>
      <w:r w:rsidRPr="00BE7942">
        <w:rPr>
          <w:sz w:val="26"/>
          <w:szCs w:val="26"/>
        </w:rPr>
        <w:lastRenderedPageBreak/>
        <w:t>Mâu thuẫn chẳng những là hiện tượng khách quan mà còn là hiện tượng phổ biến; mâu thuẫn tồn tại khách quan trong thế giới tự nhiên, xã hội và tư duy con người; tồn tại phổ biến chẳng những ở mọi sự vật hiện tượng mà còn phổ biến trong suốt quá trình vận động và phát triển của chúng; mâu thuẫn này mất đi thì mâu thuẫn khác lại được hình thành.</w:t>
      </w:r>
    </w:p>
    <w:p w:rsidR="00356D1E" w:rsidRPr="00BE7942" w:rsidRDefault="00356D1E" w:rsidP="00673078">
      <w:pPr>
        <w:pStyle w:val="ListParagraph"/>
        <w:numPr>
          <w:ilvl w:val="0"/>
          <w:numId w:val="39"/>
        </w:numPr>
        <w:tabs>
          <w:tab w:val="left" w:pos="301"/>
        </w:tabs>
        <w:spacing w:before="120" w:after="120" w:line="240" w:lineRule="auto"/>
        <w:ind w:left="34" w:hanging="34"/>
        <w:jc w:val="both"/>
        <w:rPr>
          <w:b/>
          <w:bCs/>
          <w:i/>
          <w:iCs/>
          <w:sz w:val="26"/>
          <w:szCs w:val="26"/>
        </w:rPr>
      </w:pPr>
      <w:r w:rsidRPr="00BE7942">
        <w:rPr>
          <w:b/>
          <w:bCs/>
          <w:i/>
          <w:iCs/>
          <w:sz w:val="26"/>
          <w:szCs w:val="26"/>
        </w:rPr>
        <w:t>Sự thống nhất và đấu tranh giữa các mặt đối lập</w:t>
      </w:r>
    </w:p>
    <w:p w:rsidR="00356D1E" w:rsidRPr="00BE7942" w:rsidRDefault="00356D1E" w:rsidP="00BE7942">
      <w:pPr>
        <w:spacing w:before="120" w:after="120" w:line="240" w:lineRule="auto"/>
        <w:ind w:firstLine="720"/>
        <w:jc w:val="both"/>
        <w:rPr>
          <w:sz w:val="26"/>
          <w:szCs w:val="26"/>
        </w:rPr>
      </w:pPr>
      <w:r w:rsidRPr="00BE7942">
        <w:rPr>
          <w:i/>
          <w:iCs/>
          <w:sz w:val="26"/>
          <w:szCs w:val="26"/>
        </w:rPr>
        <w:t>Khái niệm</w:t>
      </w:r>
      <w:r w:rsidRPr="00BE7942">
        <w:rPr>
          <w:sz w:val="26"/>
          <w:szCs w:val="26"/>
        </w:rPr>
        <w:t xml:space="preserve"> “</w:t>
      </w:r>
      <w:r w:rsidRPr="00BE7942">
        <w:rPr>
          <w:b/>
          <w:bCs/>
          <w:sz w:val="26"/>
          <w:szCs w:val="26"/>
        </w:rPr>
        <w:t>thống nhất</w:t>
      </w:r>
      <w:r w:rsidRPr="00BE7942">
        <w:rPr>
          <w:sz w:val="26"/>
          <w:szCs w:val="26"/>
        </w:rPr>
        <w:t>” trong quy luật mâu thuẫn có nghĩa là 2 mặt đối lập liên hệ nhau, ràng buộc nhau và quy định lẫn nhau, mặt này lấy mặt kia làm tiền đề để tồn tại và phát triển. (ví dụ: đồng hóa và dị hóa, giai cấp vô sản và giai cấp tư sản trong xã hội tư bản chủ nghĩa)</w:t>
      </w:r>
    </w:p>
    <w:p w:rsidR="00356D1E" w:rsidRPr="00BE7942" w:rsidRDefault="00356D1E" w:rsidP="00BE7942">
      <w:pPr>
        <w:spacing w:before="120" w:after="120" w:line="240" w:lineRule="auto"/>
        <w:ind w:firstLine="720"/>
        <w:jc w:val="both"/>
        <w:rPr>
          <w:sz w:val="26"/>
          <w:szCs w:val="26"/>
        </w:rPr>
      </w:pPr>
      <w:r w:rsidRPr="00BE7942">
        <w:rPr>
          <w:sz w:val="26"/>
          <w:szCs w:val="26"/>
        </w:rPr>
        <w:t>Khái niệm “thống nhất” trong quy luật mâu thuẫn còn đồng nghĩa với khái niệm “đồng nhất”, đó là sự thừa nhận những khuynh hướng mâu thuẫn, bài trừ lẫn nhau trong tất cả các hiện tượng, các quá trình của tự nhiên, xã hội và tư duy; song “đồng nhất” còn có ý nghĩa khác, đó là sự chuyễn hóa lẫn nhau giữa các mặt đối lập; và như vậy sự “đồng nhất” là không tách rời với sự khác nhau và đối lập, (ví dụ liên hệ: một vật vừa là nó vừa không phải là nó; quan điểm này hoàn toàn đối lập với quan điểm siêu hình, phiến diện, xem sự vật mang tính đồng nhất thuần túy không có đối lập, không có sự chuyển hóa).</w:t>
      </w:r>
    </w:p>
    <w:p w:rsidR="00356D1E" w:rsidRPr="00BE7942" w:rsidRDefault="00356D1E" w:rsidP="00BE7942">
      <w:pPr>
        <w:spacing w:before="120" w:after="120" w:line="240" w:lineRule="auto"/>
        <w:ind w:firstLine="720"/>
        <w:jc w:val="both"/>
        <w:rPr>
          <w:sz w:val="26"/>
          <w:szCs w:val="26"/>
        </w:rPr>
      </w:pPr>
      <w:r w:rsidRPr="00BE7942">
        <w:rPr>
          <w:sz w:val="26"/>
          <w:szCs w:val="26"/>
        </w:rPr>
        <w:t>Quá trình đấu tranh: sự thống nhất của các mặt đối lập không thể tách rời sự đấu tranh bài trừ nhau, phủ định nhau giữa chúng; hình thức đấu tranh được thể hiện trong thế giới vật chất là rất đa dạng, từ thấp đến cao, từ đơn giản tới phức tạp (ví dụ: trong thế giới tự nhiên chỉ là những tác động ảnh hưởng lẫn nhau, trong xã hội đó là những xung đột gay gắt, quyết liệt bằng bạo lực cách mạng mới có thể giải quyết căn bản các mâu thuẫn).</w:t>
      </w:r>
    </w:p>
    <w:p w:rsidR="00356D1E" w:rsidRPr="00BE7942" w:rsidRDefault="00356D1E" w:rsidP="00BE7942">
      <w:pPr>
        <w:spacing w:before="120" w:after="120" w:line="240" w:lineRule="auto"/>
        <w:ind w:firstLine="720"/>
        <w:jc w:val="both"/>
        <w:rPr>
          <w:sz w:val="26"/>
          <w:szCs w:val="26"/>
        </w:rPr>
      </w:pPr>
      <w:r w:rsidRPr="00BE7942">
        <w:rPr>
          <w:sz w:val="26"/>
          <w:szCs w:val="26"/>
        </w:rPr>
        <w:t>Sự đấu tranh giữa các mặt đối lập là một quá trình phức tạp, bao gồm nhiều giai đoạn với những đặc điểm riêng của nó; khi mới xuất hiện, mâu thuẫn thường được biểu hiện ở sự khác nhau của 2 mặt có khuynh hướng trái ngược nhau; trong quá trình phát triển của mâu thuẫn, sự khác nhau đó biến thành sự đối lập, khi 2 mặt đối lập xung đột nhau gay gắt, nếu có điều kiện chín muồi sẽ chuyễn hóa lẫn nhau, mâu thuẫn được giải quyết; kết quả là sự thống nhất giữa 2 mặt đối lập cũ bị phá hũy, sự thống nhất của 2 mặt đối lập mới được hình thành cùng mới mâu thuẫn mới.</w:t>
      </w:r>
    </w:p>
    <w:p w:rsidR="00356D1E" w:rsidRPr="00BE7942" w:rsidRDefault="00356D1E" w:rsidP="00BE7942">
      <w:pPr>
        <w:spacing w:before="120" w:after="120" w:line="240" w:lineRule="auto"/>
        <w:ind w:firstLine="720"/>
        <w:jc w:val="both"/>
        <w:rPr>
          <w:sz w:val="26"/>
          <w:szCs w:val="26"/>
        </w:rPr>
      </w:pPr>
      <w:r w:rsidRPr="00BE7942">
        <w:rPr>
          <w:sz w:val="26"/>
          <w:szCs w:val="26"/>
        </w:rPr>
        <w:t>Quá trình chuyển hoá: Bất cứ sự thống nhất của các mặt đối lập cụ thể nào cũng đều có tính chất tạm thời tương đối, nghĩa là nó tồn tại trong trạng thái đứng im tương đối của sự vật hiện tượng; còn sự đấu tranh giữa các mặt đối lập là có tính chất tuyệt đối, nghĩa là nó phá vỡ sự ổn định dẫn đến sự chuyển hóa về chất của các sự vật hiện tượng, làm cho vật chất luôn vận động và phát triển.</w:t>
      </w:r>
    </w:p>
    <w:p w:rsidR="00356D1E" w:rsidRPr="00BE7942" w:rsidRDefault="00356D1E" w:rsidP="00673078">
      <w:pPr>
        <w:numPr>
          <w:ilvl w:val="0"/>
          <w:numId w:val="42"/>
        </w:numPr>
        <w:tabs>
          <w:tab w:val="clear" w:pos="720"/>
          <w:tab w:val="num" w:pos="317"/>
        </w:tabs>
        <w:spacing w:before="120" w:after="120" w:line="240" w:lineRule="auto"/>
        <w:ind w:left="34" w:firstLine="0"/>
        <w:jc w:val="both"/>
        <w:rPr>
          <w:sz w:val="26"/>
          <w:szCs w:val="26"/>
        </w:rPr>
      </w:pPr>
      <w:r w:rsidRPr="00BE7942">
        <w:rPr>
          <w:b/>
          <w:bCs/>
          <w:sz w:val="26"/>
          <w:szCs w:val="26"/>
        </w:rPr>
        <w:t>Các loại mâu thuẫn</w:t>
      </w:r>
      <w:r w:rsidRPr="00BE7942">
        <w:rPr>
          <w:sz w:val="26"/>
          <w:szCs w:val="26"/>
        </w:rPr>
        <w:t xml:space="preserve"> </w:t>
      </w:r>
    </w:p>
    <w:p w:rsidR="00356D1E" w:rsidRPr="00BE7942" w:rsidRDefault="00356D1E" w:rsidP="00673078">
      <w:pPr>
        <w:pStyle w:val="ListParagraph"/>
        <w:numPr>
          <w:ilvl w:val="0"/>
          <w:numId w:val="44"/>
        </w:numPr>
        <w:tabs>
          <w:tab w:val="left" w:pos="325"/>
        </w:tabs>
        <w:spacing w:before="120" w:after="120" w:line="240" w:lineRule="auto"/>
        <w:ind w:left="34" w:firstLine="0"/>
        <w:jc w:val="both"/>
        <w:rPr>
          <w:sz w:val="26"/>
          <w:szCs w:val="26"/>
        </w:rPr>
      </w:pPr>
      <w:r w:rsidRPr="00BE7942">
        <w:rPr>
          <w:sz w:val="26"/>
          <w:szCs w:val="26"/>
        </w:rPr>
        <w:t>Mâu thuẫn trong tự nhiên, xã hội và tư duy tồn tại rất đa dạng; tính đa dạng được quy định bởi đặc điểm của các mặt đối lập, điều kiện thực hiện sự tác động qua lại giữa các mặt đối lập, bởi trình độ tổ chức của hệ thống mà trong đó mâu thuẫn tồn tại.</w:t>
      </w:r>
    </w:p>
    <w:p w:rsidR="00356D1E" w:rsidRPr="00BE7942" w:rsidRDefault="00356D1E" w:rsidP="00673078">
      <w:pPr>
        <w:pStyle w:val="ListParagraph"/>
        <w:numPr>
          <w:ilvl w:val="0"/>
          <w:numId w:val="44"/>
        </w:numPr>
        <w:tabs>
          <w:tab w:val="left" w:pos="325"/>
        </w:tabs>
        <w:spacing w:before="120" w:after="120" w:line="240" w:lineRule="auto"/>
        <w:ind w:left="34" w:firstLine="0"/>
        <w:jc w:val="both"/>
        <w:rPr>
          <w:sz w:val="26"/>
          <w:szCs w:val="26"/>
        </w:rPr>
      </w:pPr>
      <w:r w:rsidRPr="00BE7942">
        <w:rPr>
          <w:sz w:val="26"/>
          <w:szCs w:val="26"/>
        </w:rPr>
        <w:t>Căn cứ vào quan hệ giữa các mặt đối lập, người ta phân loại thành mâu thuẫn bên trong và mâu thuẫn bên ngoài.</w:t>
      </w:r>
    </w:p>
    <w:p w:rsidR="00356D1E" w:rsidRPr="00BE7942" w:rsidRDefault="00356D1E" w:rsidP="00673078">
      <w:pPr>
        <w:pStyle w:val="ListParagraph"/>
        <w:numPr>
          <w:ilvl w:val="0"/>
          <w:numId w:val="43"/>
        </w:numPr>
        <w:tabs>
          <w:tab w:val="left" w:pos="313"/>
        </w:tabs>
        <w:spacing w:before="120" w:after="120" w:line="240" w:lineRule="auto"/>
        <w:ind w:left="34" w:firstLine="0"/>
        <w:jc w:val="both"/>
        <w:rPr>
          <w:sz w:val="26"/>
          <w:szCs w:val="26"/>
        </w:rPr>
      </w:pPr>
      <w:r w:rsidRPr="00BE7942">
        <w:rPr>
          <w:b/>
          <w:i/>
          <w:sz w:val="26"/>
          <w:szCs w:val="26"/>
        </w:rPr>
        <w:t>Mâu thuẫn bên trong</w:t>
      </w:r>
      <w:r w:rsidRPr="00BE7942">
        <w:rPr>
          <w:sz w:val="26"/>
          <w:szCs w:val="26"/>
        </w:rPr>
        <w:t>: là sự tác động qua lại giữa các mặt, các khuynh hướng đối lập của cùng một sự vật hiện tượng.</w:t>
      </w:r>
    </w:p>
    <w:p w:rsidR="00356D1E" w:rsidRPr="00BE7942" w:rsidRDefault="00356D1E" w:rsidP="00673078">
      <w:pPr>
        <w:pStyle w:val="ListParagraph"/>
        <w:numPr>
          <w:ilvl w:val="0"/>
          <w:numId w:val="43"/>
        </w:numPr>
        <w:tabs>
          <w:tab w:val="left" w:pos="313"/>
        </w:tabs>
        <w:spacing w:before="120" w:after="120" w:line="240" w:lineRule="auto"/>
        <w:ind w:left="34" w:firstLine="0"/>
        <w:jc w:val="both"/>
        <w:rPr>
          <w:sz w:val="26"/>
          <w:szCs w:val="26"/>
        </w:rPr>
      </w:pPr>
      <w:r w:rsidRPr="00BE7942">
        <w:rPr>
          <w:b/>
          <w:i/>
          <w:sz w:val="26"/>
          <w:szCs w:val="26"/>
        </w:rPr>
        <w:t>Mâu thuẫn bên ngoài</w:t>
      </w:r>
      <w:r w:rsidRPr="00BE7942">
        <w:rPr>
          <w:sz w:val="26"/>
          <w:szCs w:val="26"/>
        </w:rPr>
        <w:t>: là mâu thuẫn diễn ra trong mối liên hệ với sự vật, hiện tượng khác (ví dụ: đồng hóa - dị hóa: bên trong; cơ thể - môi trường: bên ngoài).</w:t>
      </w:r>
    </w:p>
    <w:p w:rsidR="00356D1E" w:rsidRPr="00BE7942" w:rsidRDefault="00356D1E" w:rsidP="00BE7942">
      <w:pPr>
        <w:pStyle w:val="ListParagraph"/>
        <w:tabs>
          <w:tab w:val="left" w:pos="337"/>
        </w:tabs>
        <w:spacing w:before="120" w:after="120" w:line="240" w:lineRule="auto"/>
        <w:ind w:left="34"/>
        <w:jc w:val="both"/>
        <w:rPr>
          <w:sz w:val="26"/>
          <w:szCs w:val="26"/>
        </w:rPr>
      </w:pPr>
      <w:r w:rsidRPr="00BE7942">
        <w:rPr>
          <w:sz w:val="26"/>
          <w:szCs w:val="26"/>
        </w:rPr>
        <w:t xml:space="preserve">      Cách phân loại này chỉ mang tính tương đối, các mâu thuẫn tác động lẫn nhau và mâu thuẫn bên trong giữ vai trò quyết định trực tiếp đến sự vận động và phát triển của sự vật hiện tượng (ví dụ: chính sách đối nội - đối ngoại).</w:t>
      </w:r>
    </w:p>
    <w:p w:rsidR="00356D1E" w:rsidRPr="00BE7942" w:rsidRDefault="00356D1E" w:rsidP="00673078">
      <w:pPr>
        <w:pStyle w:val="ListParagraph"/>
        <w:numPr>
          <w:ilvl w:val="0"/>
          <w:numId w:val="45"/>
        </w:numPr>
        <w:tabs>
          <w:tab w:val="left" w:pos="337"/>
        </w:tabs>
        <w:spacing w:before="120" w:after="120" w:line="240" w:lineRule="auto"/>
        <w:ind w:left="34" w:firstLine="0"/>
        <w:jc w:val="both"/>
        <w:rPr>
          <w:sz w:val="26"/>
          <w:szCs w:val="26"/>
        </w:rPr>
      </w:pPr>
      <w:r w:rsidRPr="00BE7942">
        <w:rPr>
          <w:sz w:val="26"/>
          <w:szCs w:val="26"/>
        </w:rPr>
        <w:lastRenderedPageBreak/>
        <w:t>Căn cứ vào ý nghĩa đối với sự tồn tại và phát triển của toàn bộ sự vật hiện tượng, người ta phân loại thành mâu thuẫn cơ bản và mâu thuẫn không cơ bản.</w:t>
      </w:r>
    </w:p>
    <w:p w:rsidR="00356D1E" w:rsidRPr="00BE7942" w:rsidRDefault="00356D1E" w:rsidP="00673078">
      <w:pPr>
        <w:pStyle w:val="ListParagraph"/>
        <w:numPr>
          <w:ilvl w:val="0"/>
          <w:numId w:val="46"/>
        </w:numPr>
        <w:tabs>
          <w:tab w:val="left" w:pos="277"/>
        </w:tabs>
        <w:spacing w:before="120" w:after="120" w:line="240" w:lineRule="auto"/>
        <w:ind w:left="34" w:hanging="34"/>
        <w:jc w:val="both"/>
        <w:rPr>
          <w:sz w:val="26"/>
          <w:szCs w:val="26"/>
        </w:rPr>
      </w:pPr>
      <w:r w:rsidRPr="00BE7942">
        <w:rPr>
          <w:b/>
          <w:i/>
          <w:sz w:val="26"/>
          <w:szCs w:val="26"/>
        </w:rPr>
        <w:t>Mâu thuẫn cơ bản:</w:t>
      </w:r>
      <w:r w:rsidRPr="00BE7942">
        <w:rPr>
          <w:sz w:val="26"/>
          <w:szCs w:val="26"/>
        </w:rPr>
        <w:t xml:space="preserve">  là mâu thuẫn quy định bản chất của sự vật hiện tượng, quy định sự phát triển ở tất cả các giai đoạn của sự vật hiện tượng, nó tồn tại trong suốt quá trình tồn tại của sự vật hiện tượng.</w:t>
      </w:r>
    </w:p>
    <w:p w:rsidR="00356D1E" w:rsidRPr="00BE7942" w:rsidRDefault="00356D1E" w:rsidP="00673078">
      <w:pPr>
        <w:pStyle w:val="ListParagraph"/>
        <w:numPr>
          <w:ilvl w:val="0"/>
          <w:numId w:val="46"/>
        </w:numPr>
        <w:tabs>
          <w:tab w:val="left" w:pos="277"/>
        </w:tabs>
        <w:spacing w:before="120" w:after="120" w:line="240" w:lineRule="auto"/>
        <w:ind w:left="34" w:hanging="34"/>
        <w:jc w:val="both"/>
        <w:rPr>
          <w:sz w:val="26"/>
          <w:szCs w:val="26"/>
        </w:rPr>
      </w:pPr>
      <w:r w:rsidRPr="00BE7942">
        <w:rPr>
          <w:b/>
          <w:i/>
          <w:sz w:val="26"/>
          <w:szCs w:val="26"/>
        </w:rPr>
        <w:t>Mâu thuẫn không cơ bản</w:t>
      </w:r>
      <w:r w:rsidRPr="00BE7942">
        <w:rPr>
          <w:sz w:val="26"/>
          <w:szCs w:val="26"/>
        </w:rPr>
        <w:t>: là mâu thuẫn đặc trưng cho một phương diện nào đó của sự vật, nó quy định sự vận động và phát triển một mặt nào đó của sự vật (liên hệ: mâu thuẫn giữa lực lượng sản xuất với quan hệ sản xuất trong xã hội tư bản chủ nghĩa).</w:t>
      </w:r>
    </w:p>
    <w:p w:rsidR="00356D1E" w:rsidRPr="00BE7942" w:rsidRDefault="00356D1E" w:rsidP="00673078">
      <w:pPr>
        <w:pStyle w:val="ListParagraph"/>
        <w:numPr>
          <w:ilvl w:val="0"/>
          <w:numId w:val="47"/>
        </w:numPr>
        <w:tabs>
          <w:tab w:val="left" w:pos="337"/>
        </w:tabs>
        <w:spacing w:before="120" w:after="120" w:line="240" w:lineRule="auto"/>
        <w:ind w:left="34" w:firstLine="0"/>
        <w:jc w:val="both"/>
        <w:rPr>
          <w:sz w:val="26"/>
          <w:szCs w:val="26"/>
        </w:rPr>
      </w:pPr>
      <w:r w:rsidRPr="00BE7942">
        <w:rPr>
          <w:sz w:val="26"/>
          <w:szCs w:val="26"/>
        </w:rPr>
        <w:t>Căn cứ vào vai trò mâu thuẫn được chia thành mâu thuẫn chủ yếu và mâu thuẫn thứ yếu.</w:t>
      </w:r>
    </w:p>
    <w:p w:rsidR="00356D1E" w:rsidRPr="00BE7942" w:rsidRDefault="00356D1E" w:rsidP="00BE7942">
      <w:pPr>
        <w:spacing w:before="120" w:after="120" w:line="240" w:lineRule="auto"/>
        <w:jc w:val="both"/>
        <w:rPr>
          <w:sz w:val="26"/>
          <w:szCs w:val="26"/>
        </w:rPr>
      </w:pPr>
      <w:r w:rsidRPr="00BE7942">
        <w:rPr>
          <w:sz w:val="26"/>
          <w:szCs w:val="26"/>
        </w:rPr>
        <w:t xml:space="preserve">- </w:t>
      </w:r>
      <w:r w:rsidRPr="00BE7942">
        <w:rPr>
          <w:b/>
          <w:i/>
          <w:sz w:val="26"/>
          <w:szCs w:val="26"/>
        </w:rPr>
        <w:t>Mâu thuẫn chủ yếu:</w:t>
      </w:r>
      <w:r w:rsidRPr="00BE7942">
        <w:rPr>
          <w:sz w:val="26"/>
          <w:szCs w:val="26"/>
        </w:rPr>
        <w:t xml:space="preserve"> là mâu thuẫn nổi lên hàng đầu trong một giai đoạn phát triển nhất định của sự vật hiện tượng, giải quyết nó tạo điều kiện giải quyết các mâu thuẫn thứ yếu.</w:t>
      </w:r>
    </w:p>
    <w:p w:rsidR="00356D1E" w:rsidRPr="00BE7942" w:rsidRDefault="00356D1E" w:rsidP="00BE7942">
      <w:pPr>
        <w:spacing w:before="120" w:after="120" w:line="240" w:lineRule="auto"/>
        <w:jc w:val="both"/>
        <w:rPr>
          <w:sz w:val="26"/>
          <w:szCs w:val="26"/>
        </w:rPr>
      </w:pPr>
      <w:r w:rsidRPr="00BE7942">
        <w:rPr>
          <w:b/>
          <w:i/>
          <w:sz w:val="26"/>
          <w:szCs w:val="26"/>
        </w:rPr>
        <w:t>- Mâu thuẫn thứ yếu:</w:t>
      </w:r>
      <w:r w:rsidRPr="00BE7942">
        <w:rPr>
          <w:sz w:val="26"/>
          <w:szCs w:val="26"/>
        </w:rPr>
        <w:t xml:space="preserve"> là những mâu thuẫn ra đời và tồn tại trong một giai đoạn phát triển nào đó của sự vật, nhưng nó không đóng vai trò chi phối mà bị mâu thuẫn chủ yếu chi phối. Giải quyết mâu thuẫn thứ yếu là góp phần vào việc từng bước giải quyết mâu thuẫn chủ yếu.</w:t>
      </w:r>
    </w:p>
    <w:p w:rsidR="00356D1E" w:rsidRPr="00BE7942" w:rsidRDefault="00356D1E" w:rsidP="00BE7942">
      <w:pPr>
        <w:spacing w:before="120" w:after="120" w:line="240" w:lineRule="auto"/>
        <w:jc w:val="both"/>
        <w:rPr>
          <w:sz w:val="26"/>
          <w:szCs w:val="26"/>
        </w:rPr>
      </w:pPr>
      <w:r w:rsidRPr="00BE7942">
        <w:rPr>
          <w:sz w:val="26"/>
          <w:szCs w:val="26"/>
        </w:rPr>
        <w:t xml:space="preserve">     Phân biệt mâu thuẫn chủ yếu với mâu thuẫn thứ yếu chỉ mang tính tương đối, trong cùng một sự vật trong điều kiện này là mâu thuẫn thứ yếu, trong điều kiện khác lại là mâu thuẫn chủ yếu.</w:t>
      </w:r>
    </w:p>
    <w:p w:rsidR="00356D1E" w:rsidRPr="00BE7942" w:rsidRDefault="00356D1E" w:rsidP="00673078">
      <w:pPr>
        <w:pStyle w:val="ListParagraph"/>
        <w:numPr>
          <w:ilvl w:val="1"/>
          <w:numId w:val="47"/>
        </w:numPr>
        <w:tabs>
          <w:tab w:val="left" w:pos="337"/>
        </w:tabs>
        <w:spacing w:before="120" w:after="120" w:line="240" w:lineRule="auto"/>
        <w:ind w:left="0" w:firstLine="0"/>
        <w:jc w:val="both"/>
        <w:rPr>
          <w:sz w:val="26"/>
          <w:szCs w:val="26"/>
        </w:rPr>
      </w:pPr>
      <w:r w:rsidRPr="00BE7942">
        <w:rPr>
          <w:sz w:val="26"/>
          <w:szCs w:val="26"/>
        </w:rPr>
        <w:t>Căn cứ vào tính chất các lợi ích đối lập trong xã hội, người ta phân chia thành mâu thuẫn đối kháng và mâu thuẫn không đối kháng.</w:t>
      </w:r>
    </w:p>
    <w:p w:rsidR="00356D1E" w:rsidRPr="00BE7942" w:rsidRDefault="00356D1E" w:rsidP="00673078">
      <w:pPr>
        <w:pStyle w:val="ListParagraph"/>
        <w:numPr>
          <w:ilvl w:val="0"/>
          <w:numId w:val="48"/>
        </w:numPr>
        <w:tabs>
          <w:tab w:val="left" w:pos="385"/>
        </w:tabs>
        <w:spacing w:before="120" w:after="120" w:line="240" w:lineRule="auto"/>
        <w:ind w:left="34" w:hanging="34"/>
        <w:jc w:val="both"/>
        <w:rPr>
          <w:sz w:val="26"/>
          <w:szCs w:val="26"/>
        </w:rPr>
      </w:pPr>
      <w:r w:rsidRPr="00BE7942">
        <w:rPr>
          <w:b/>
          <w:i/>
          <w:sz w:val="26"/>
          <w:szCs w:val="26"/>
        </w:rPr>
        <w:t>Mâu thuẫn đối kháng</w:t>
      </w:r>
      <w:r w:rsidRPr="00BE7942">
        <w:rPr>
          <w:sz w:val="26"/>
          <w:szCs w:val="26"/>
        </w:rPr>
        <w:t>: là mâu thuẫn giữa những giai cấp, những tập đoàn người, những xu hướng xã hội có lợi ích cơ bản đối lập nhau.</w:t>
      </w:r>
    </w:p>
    <w:p w:rsidR="00356D1E" w:rsidRPr="00BE7942" w:rsidRDefault="00356D1E" w:rsidP="00673078">
      <w:pPr>
        <w:pStyle w:val="ListParagraph"/>
        <w:numPr>
          <w:ilvl w:val="0"/>
          <w:numId w:val="48"/>
        </w:numPr>
        <w:tabs>
          <w:tab w:val="left" w:pos="385"/>
        </w:tabs>
        <w:spacing w:before="120" w:after="120" w:line="240" w:lineRule="auto"/>
        <w:ind w:left="34" w:hanging="34"/>
        <w:jc w:val="both"/>
        <w:rPr>
          <w:sz w:val="26"/>
          <w:szCs w:val="26"/>
        </w:rPr>
      </w:pPr>
      <w:r w:rsidRPr="00BE7942">
        <w:rPr>
          <w:b/>
          <w:i/>
          <w:sz w:val="26"/>
          <w:szCs w:val="26"/>
        </w:rPr>
        <w:t>Mâu thuẫn không đối kháng:</w:t>
      </w:r>
      <w:r w:rsidRPr="00BE7942">
        <w:rPr>
          <w:sz w:val="26"/>
          <w:szCs w:val="26"/>
        </w:rPr>
        <w:t xml:space="preserve"> là mâu thuẫn giữa những lực lượng, những khuynh hướng xã hội có đối lập về lợi ích những mang tính cục bộ, tạm thời (ví dụ: mâu thuẫn trong các bộ phận công nhân, giữa thành thị - nông thôn). </w:t>
      </w:r>
    </w:p>
    <w:p w:rsidR="00356D1E" w:rsidRPr="00BE7942" w:rsidRDefault="00356D1E" w:rsidP="00BE7942">
      <w:pPr>
        <w:spacing w:before="120" w:after="120" w:line="240" w:lineRule="auto"/>
        <w:ind w:firstLine="720"/>
        <w:jc w:val="both"/>
        <w:rPr>
          <w:sz w:val="26"/>
          <w:szCs w:val="26"/>
        </w:rPr>
      </w:pPr>
      <w:r w:rsidRPr="00BE7942">
        <w:rPr>
          <w:sz w:val="26"/>
          <w:szCs w:val="26"/>
        </w:rPr>
        <w:t>Phân biệt được các loại mâu thuẫn trên sẽ góp phần xác định chính xác phương pháp giải quyết phù hợp: bằng bạo lực cách mạng hay bằng giáo dục thuyết phục.</w:t>
      </w:r>
    </w:p>
    <w:p w:rsidR="00356D1E" w:rsidRPr="00BE7942" w:rsidRDefault="00356D1E" w:rsidP="00673078">
      <w:pPr>
        <w:pStyle w:val="BodyText2"/>
        <w:numPr>
          <w:ilvl w:val="0"/>
          <w:numId w:val="23"/>
        </w:numPr>
        <w:spacing w:before="120" w:line="240" w:lineRule="auto"/>
        <w:jc w:val="both"/>
        <w:rPr>
          <w:b/>
          <w:bCs/>
          <w:iCs/>
          <w:sz w:val="26"/>
          <w:szCs w:val="26"/>
        </w:rPr>
      </w:pPr>
      <w:r w:rsidRPr="00BE7942">
        <w:rPr>
          <w:b/>
          <w:bCs/>
          <w:iCs/>
          <w:sz w:val="26"/>
          <w:szCs w:val="26"/>
        </w:rPr>
        <w:t>Ý nghĩa phương pháp luận:</w:t>
      </w:r>
    </w:p>
    <w:p w:rsidR="00356D1E" w:rsidRPr="00BE7942" w:rsidRDefault="00356D1E" w:rsidP="00BE7942">
      <w:pPr>
        <w:spacing w:before="120" w:after="120" w:line="240" w:lineRule="auto"/>
        <w:jc w:val="both"/>
        <w:rPr>
          <w:sz w:val="26"/>
          <w:szCs w:val="26"/>
        </w:rPr>
      </w:pPr>
      <w:r w:rsidRPr="00BE7942">
        <w:rPr>
          <w:sz w:val="26"/>
          <w:szCs w:val="26"/>
        </w:rPr>
        <w:t xml:space="preserve">         Việc nghiên cứu quy luật thống nhất và đấu tranh của các mặt đối lập có ý nghĩa phương pháp luận quan trọng trong nhận thức và trong hoạt động thực tiễn.</w:t>
      </w:r>
    </w:p>
    <w:p w:rsidR="00356D1E" w:rsidRPr="00BE7942" w:rsidRDefault="00356D1E" w:rsidP="00BE7942">
      <w:pPr>
        <w:spacing w:before="120" w:after="120" w:line="240" w:lineRule="auto"/>
        <w:jc w:val="both"/>
        <w:rPr>
          <w:bCs/>
          <w:iCs/>
          <w:sz w:val="26"/>
          <w:szCs w:val="26"/>
        </w:rPr>
      </w:pPr>
      <w:r w:rsidRPr="00BE7942">
        <w:rPr>
          <w:sz w:val="26"/>
          <w:szCs w:val="26"/>
        </w:rPr>
        <w:t xml:space="preserve">         </w:t>
      </w:r>
      <w:r w:rsidRPr="00BE7942">
        <w:rPr>
          <w:bCs/>
          <w:iCs/>
          <w:sz w:val="26"/>
          <w:szCs w:val="26"/>
        </w:rPr>
        <w:t>Mâu thuẫn là cái khách quan vốn có của các sự vật, là nguồn gốc động lực bên trong của sự phát triển, do vậy nghiên cứu sự vật phải nghiên cứu từ những mâu thuẫn của nó. Sự vật khác nhau thì mâu thuẫn khác nhau. Trong một sự vật, một quá trình có nhiều mâu thuẫn, và mỗi mâu thuẫn lại có vai trò khác nhau … nên  khi nghiên cứu và giải quyết mâu thuẫn phải có quan điểm cụ thể, để có những phương thức, những biện pháp, những phương tiện, những lực lượng để giải quyết mâu thuẫn.</w:t>
      </w:r>
    </w:p>
    <w:p w:rsidR="00356D1E" w:rsidRPr="00BE7942" w:rsidRDefault="00356D1E" w:rsidP="00BE7942">
      <w:pPr>
        <w:pStyle w:val="NormalWeb"/>
        <w:keepNext/>
        <w:tabs>
          <w:tab w:val="left" w:pos="339"/>
        </w:tabs>
        <w:spacing w:before="120" w:beforeAutospacing="0" w:after="120" w:afterAutospacing="0"/>
        <w:jc w:val="both"/>
        <w:rPr>
          <w:sz w:val="26"/>
          <w:szCs w:val="26"/>
        </w:rPr>
      </w:pPr>
      <w:r w:rsidRPr="00BE7942">
        <w:rPr>
          <w:sz w:val="26"/>
          <w:szCs w:val="26"/>
        </w:rPr>
        <w:lastRenderedPageBreak/>
        <w:t xml:space="preserve">        Tìm ra mâu thuẫn bản chất, thứ yếu để có hướng tác động vào trọng tâm sự vật, sự việc.</w:t>
      </w:r>
    </w:p>
    <w:p w:rsidR="00356D1E" w:rsidRPr="00BE7942" w:rsidRDefault="00356D1E" w:rsidP="00BE7942">
      <w:pPr>
        <w:pStyle w:val="NormalWeb"/>
        <w:keepNext/>
        <w:tabs>
          <w:tab w:val="left" w:pos="339"/>
        </w:tabs>
        <w:spacing w:before="120" w:beforeAutospacing="0" w:after="120" w:afterAutospacing="0"/>
        <w:jc w:val="both"/>
        <w:rPr>
          <w:sz w:val="26"/>
          <w:szCs w:val="26"/>
        </w:rPr>
      </w:pPr>
      <w:r w:rsidRPr="00BE7942">
        <w:rPr>
          <w:sz w:val="26"/>
          <w:szCs w:val="26"/>
        </w:rPr>
        <w:t xml:space="preserve">         Nắm rõ hình thức mâu thuẫn giúp ta tác động làm cho quá trình biến đổi diễn ra nhanh hơn.</w:t>
      </w:r>
    </w:p>
    <w:p w:rsidR="00356D1E" w:rsidRPr="00BE7942" w:rsidRDefault="00356D1E" w:rsidP="00BE7942">
      <w:pPr>
        <w:pStyle w:val="NormalWeb"/>
        <w:keepNext/>
        <w:tabs>
          <w:tab w:val="left" w:pos="339"/>
        </w:tabs>
        <w:spacing w:before="120" w:beforeAutospacing="0" w:after="120" w:afterAutospacing="0"/>
        <w:jc w:val="both"/>
        <w:rPr>
          <w:sz w:val="26"/>
          <w:szCs w:val="26"/>
        </w:rPr>
      </w:pPr>
      <w:r w:rsidRPr="00BE7942">
        <w:rPr>
          <w:sz w:val="26"/>
          <w:szCs w:val="26"/>
        </w:rPr>
        <w:t xml:space="preserve">       </w:t>
      </w:r>
      <w:r w:rsidRPr="00BE7942">
        <w:rPr>
          <w:bCs/>
          <w:iCs/>
          <w:sz w:val="26"/>
          <w:szCs w:val="26"/>
        </w:rPr>
        <w:t xml:space="preserve">Giải quyết mâu thuẫn phải theo phương thức đấu tranh giữa các mặt đối lập, chứ không phải theo hướng dung hòa các mặt đối lập. </w:t>
      </w:r>
      <w:r w:rsidRPr="00BE7942">
        <w:rPr>
          <w:sz w:val="26"/>
          <w:szCs w:val="26"/>
        </w:rPr>
        <w:t xml:space="preserve">Cần có quan điểm lịch sử-cụ thể trong quá trình xem xét và giai quyết mâu thuẫn. </w:t>
      </w:r>
      <w:r w:rsidRPr="00BE7942">
        <w:rPr>
          <w:bCs/>
          <w:iCs/>
          <w:sz w:val="26"/>
          <w:szCs w:val="26"/>
        </w:rPr>
        <w:t>Đó là sự khác nhau căn bản giữa người cách mạng và người cải lương trong cuộc đấu tranh để giải quyết các mâu thuẫn XH trong XH có giai cấp</w:t>
      </w:r>
      <w:r w:rsidRPr="00BE7942">
        <w:rPr>
          <w:sz w:val="26"/>
          <w:szCs w:val="26"/>
        </w:rPr>
        <w:t>.</w:t>
      </w:r>
    </w:p>
    <w:p w:rsidR="00356D1E" w:rsidRPr="00BE7942" w:rsidRDefault="00356D1E" w:rsidP="00673078">
      <w:pPr>
        <w:pStyle w:val="NormalWeb"/>
        <w:keepNext/>
        <w:numPr>
          <w:ilvl w:val="0"/>
          <w:numId w:val="49"/>
        </w:numPr>
        <w:tabs>
          <w:tab w:val="left" w:pos="351"/>
        </w:tabs>
        <w:spacing w:before="120" w:beforeAutospacing="0" w:after="120" w:afterAutospacing="0"/>
        <w:ind w:left="34" w:hanging="34"/>
        <w:jc w:val="both"/>
        <w:rPr>
          <w:b/>
          <w:sz w:val="26"/>
          <w:szCs w:val="26"/>
          <w:u w:val="single"/>
        </w:rPr>
      </w:pPr>
      <w:r w:rsidRPr="00BE7942">
        <w:rPr>
          <w:b/>
          <w:sz w:val="26"/>
          <w:szCs w:val="26"/>
          <w:u w:val="single"/>
        </w:rPr>
        <w:t>Quy luật phủ định của phủ định:</w:t>
      </w:r>
    </w:p>
    <w:p w:rsidR="00356D1E" w:rsidRPr="00BE7942" w:rsidRDefault="00356D1E" w:rsidP="00673078">
      <w:pPr>
        <w:pStyle w:val="NormalWeb"/>
        <w:keepNext/>
        <w:numPr>
          <w:ilvl w:val="0"/>
          <w:numId w:val="52"/>
        </w:numPr>
        <w:tabs>
          <w:tab w:val="left" w:pos="351"/>
        </w:tabs>
        <w:spacing w:before="120" w:beforeAutospacing="0" w:after="120" w:afterAutospacing="0"/>
        <w:jc w:val="both"/>
        <w:rPr>
          <w:b/>
          <w:i/>
          <w:sz w:val="26"/>
          <w:szCs w:val="26"/>
        </w:rPr>
      </w:pPr>
      <w:r w:rsidRPr="00BE7942">
        <w:rPr>
          <w:b/>
          <w:i/>
          <w:sz w:val="26"/>
          <w:szCs w:val="26"/>
        </w:rPr>
        <w:t>Khái niệm</w:t>
      </w:r>
    </w:p>
    <w:p w:rsidR="00356D1E" w:rsidRPr="00BE7942" w:rsidRDefault="00356D1E" w:rsidP="00673078">
      <w:pPr>
        <w:pStyle w:val="NormalWeb"/>
        <w:keepNext/>
        <w:numPr>
          <w:ilvl w:val="0"/>
          <w:numId w:val="53"/>
        </w:numPr>
        <w:tabs>
          <w:tab w:val="left" w:pos="351"/>
        </w:tabs>
        <w:spacing w:before="120" w:beforeAutospacing="0" w:after="120" w:afterAutospacing="0"/>
        <w:ind w:left="34" w:firstLine="0"/>
        <w:jc w:val="both"/>
        <w:rPr>
          <w:sz w:val="26"/>
          <w:szCs w:val="26"/>
        </w:rPr>
      </w:pPr>
      <w:r w:rsidRPr="00BE7942">
        <w:rPr>
          <w:sz w:val="26"/>
          <w:szCs w:val="26"/>
        </w:rPr>
        <w:t>Phủ định là phạm trù triết học dùng để chỉ sự thay thế sự vật này bằng sự vật khác trong quá trình vận động và phát triển.</w:t>
      </w:r>
    </w:p>
    <w:p w:rsidR="00356D1E" w:rsidRPr="00BE7942" w:rsidRDefault="00356D1E" w:rsidP="00673078">
      <w:pPr>
        <w:pStyle w:val="NormalWeb"/>
        <w:keepNext/>
        <w:numPr>
          <w:ilvl w:val="0"/>
          <w:numId w:val="53"/>
        </w:numPr>
        <w:tabs>
          <w:tab w:val="left" w:pos="351"/>
        </w:tabs>
        <w:spacing w:before="120" w:beforeAutospacing="0" w:after="120" w:afterAutospacing="0"/>
        <w:ind w:left="34" w:firstLine="0"/>
        <w:jc w:val="both"/>
        <w:rPr>
          <w:sz w:val="26"/>
          <w:szCs w:val="26"/>
        </w:rPr>
      </w:pPr>
      <w:r w:rsidRPr="00BE7942">
        <w:rPr>
          <w:sz w:val="26"/>
          <w:szCs w:val="26"/>
        </w:rPr>
        <w:t>Phủ định biện chứng: là phạm trù triết học dùng để chỉ quá trình tự thân phủ định, tự thân phát triển dẫn đến sự ra đời của cái mới, tiến bộ hơn so với cái cũ bị phủ định.</w:t>
      </w:r>
    </w:p>
    <w:p w:rsidR="00356D1E" w:rsidRPr="00BE7942" w:rsidRDefault="00356D1E" w:rsidP="00673078">
      <w:pPr>
        <w:pStyle w:val="NormalWeb"/>
        <w:keepNext/>
        <w:numPr>
          <w:ilvl w:val="0"/>
          <w:numId w:val="53"/>
        </w:numPr>
        <w:tabs>
          <w:tab w:val="left" w:pos="351"/>
        </w:tabs>
        <w:spacing w:before="120" w:beforeAutospacing="0" w:after="120" w:afterAutospacing="0"/>
        <w:ind w:left="34" w:firstLine="0"/>
        <w:jc w:val="both"/>
        <w:rPr>
          <w:sz w:val="26"/>
          <w:szCs w:val="26"/>
        </w:rPr>
      </w:pPr>
      <w:r w:rsidRPr="00BE7942">
        <w:rPr>
          <w:sz w:val="26"/>
          <w:szCs w:val="26"/>
        </w:rPr>
        <w:t>Có hai loại phủ định:</w:t>
      </w:r>
    </w:p>
    <w:p w:rsidR="00356D1E" w:rsidRPr="00BE7942" w:rsidRDefault="00356D1E" w:rsidP="00673078">
      <w:pPr>
        <w:pStyle w:val="ListParagraph"/>
        <w:numPr>
          <w:ilvl w:val="0"/>
          <w:numId w:val="54"/>
        </w:numPr>
        <w:tabs>
          <w:tab w:val="left" w:pos="337"/>
        </w:tabs>
        <w:spacing w:before="120" w:after="120" w:line="240" w:lineRule="auto"/>
        <w:ind w:left="34" w:hanging="34"/>
        <w:jc w:val="both"/>
        <w:rPr>
          <w:sz w:val="26"/>
          <w:szCs w:val="26"/>
        </w:rPr>
      </w:pPr>
      <w:r w:rsidRPr="00BE7942">
        <w:rPr>
          <w:i/>
          <w:sz w:val="26"/>
          <w:szCs w:val="26"/>
        </w:rPr>
        <w:t>Phủ định siêu hình</w:t>
      </w:r>
      <w:r w:rsidRPr="00BE7942">
        <w:rPr>
          <w:sz w:val="26"/>
          <w:szCs w:val="26"/>
        </w:rPr>
        <w:t>: là sự phủ định sạch trơn, sự phủ định không tạo tiền đề cho sự phát triển tiếp theo, không tạo cho cái mới ra đời, lực lượng phủ định là ở bên ngoài sự vật.</w:t>
      </w:r>
    </w:p>
    <w:p w:rsidR="00356D1E" w:rsidRPr="00BE7942" w:rsidRDefault="00356D1E" w:rsidP="00673078">
      <w:pPr>
        <w:pStyle w:val="ListParagraph"/>
        <w:numPr>
          <w:ilvl w:val="0"/>
          <w:numId w:val="54"/>
        </w:numPr>
        <w:tabs>
          <w:tab w:val="left" w:pos="337"/>
        </w:tabs>
        <w:spacing w:before="120" w:after="120" w:line="240" w:lineRule="auto"/>
        <w:ind w:left="34" w:hanging="34"/>
        <w:jc w:val="both"/>
        <w:rPr>
          <w:sz w:val="26"/>
          <w:szCs w:val="26"/>
        </w:rPr>
      </w:pPr>
      <w:r w:rsidRPr="00BE7942">
        <w:rPr>
          <w:i/>
          <w:sz w:val="26"/>
          <w:szCs w:val="26"/>
        </w:rPr>
        <w:t>Phủ định biện chứng</w:t>
      </w:r>
      <w:r w:rsidRPr="00BE7942">
        <w:rPr>
          <w:sz w:val="26"/>
          <w:szCs w:val="26"/>
        </w:rPr>
        <w:t>: dung để chỉ sự tự phủ định, sự phủ định tạo tiền đề cho sự phát triển tiếp theo của sự vật, sự phủ định tạo tiền đề cho cái mới ra đời thay thế cái cũ, lực lượng phủ định ở ngay trong bản thân sự vật.</w:t>
      </w:r>
    </w:p>
    <w:p w:rsidR="00356D1E" w:rsidRPr="00BE7942" w:rsidRDefault="00356D1E" w:rsidP="00673078">
      <w:pPr>
        <w:numPr>
          <w:ilvl w:val="0"/>
          <w:numId w:val="51"/>
        </w:numPr>
        <w:spacing w:before="120" w:after="120" w:line="240" w:lineRule="auto"/>
        <w:jc w:val="both"/>
        <w:rPr>
          <w:b/>
          <w:sz w:val="26"/>
          <w:szCs w:val="26"/>
        </w:rPr>
      </w:pPr>
      <w:r w:rsidRPr="00BE7942">
        <w:rPr>
          <w:b/>
          <w:sz w:val="26"/>
          <w:szCs w:val="26"/>
        </w:rPr>
        <w:t>Phủ định biện chứng có các đặc điểm sau:</w:t>
      </w:r>
    </w:p>
    <w:p w:rsidR="00356D1E" w:rsidRPr="00BE7942" w:rsidRDefault="00356D1E" w:rsidP="00BE7942">
      <w:pPr>
        <w:spacing w:before="120" w:after="120" w:line="240" w:lineRule="auto"/>
        <w:jc w:val="both"/>
        <w:rPr>
          <w:sz w:val="26"/>
          <w:szCs w:val="26"/>
        </w:rPr>
      </w:pPr>
      <w:r w:rsidRPr="00BE7942">
        <w:rPr>
          <w:sz w:val="26"/>
          <w:szCs w:val="26"/>
        </w:rPr>
        <w:t xml:space="preserve">- </w:t>
      </w:r>
      <w:r w:rsidRPr="00BE7942">
        <w:rPr>
          <w:i/>
          <w:sz w:val="26"/>
          <w:szCs w:val="26"/>
        </w:rPr>
        <w:t>Phủ định biện chứng mang tính khách quan</w:t>
      </w:r>
      <w:r w:rsidRPr="00BE7942">
        <w:rPr>
          <w:sz w:val="26"/>
          <w:szCs w:val="26"/>
        </w:rPr>
        <w:t>: sự phủ định này không phụ thuộc vào ý muốn chủ quan của con người, bản thân hình thức phủ định cũng không phụ thuộc vào ý muốn chủ quan của con người.</w:t>
      </w:r>
    </w:p>
    <w:p w:rsidR="00356D1E" w:rsidRPr="00BE7942" w:rsidRDefault="00356D1E" w:rsidP="00BE7942">
      <w:pPr>
        <w:spacing w:before="120" w:after="120" w:line="240" w:lineRule="auto"/>
        <w:jc w:val="both"/>
        <w:rPr>
          <w:sz w:val="26"/>
          <w:szCs w:val="26"/>
        </w:rPr>
      </w:pPr>
      <w:r w:rsidRPr="00BE7942">
        <w:rPr>
          <w:sz w:val="26"/>
          <w:szCs w:val="26"/>
        </w:rPr>
        <w:t xml:space="preserve">- </w:t>
      </w:r>
      <w:r w:rsidRPr="00BE7942">
        <w:rPr>
          <w:i/>
          <w:sz w:val="26"/>
          <w:szCs w:val="26"/>
        </w:rPr>
        <w:t>Phủ định biện chứng mang tính phổ biến</w:t>
      </w:r>
      <w:r w:rsidRPr="00BE7942">
        <w:rPr>
          <w:sz w:val="26"/>
          <w:szCs w:val="26"/>
        </w:rPr>
        <w:t>: diễn ra cả trong tự nhiên, xã hội lẫn trong tư duy.</w:t>
      </w:r>
    </w:p>
    <w:p w:rsidR="00356D1E" w:rsidRPr="00BE7942" w:rsidRDefault="00356D1E" w:rsidP="00BE7942">
      <w:pPr>
        <w:spacing w:before="120" w:after="120" w:line="240" w:lineRule="auto"/>
        <w:jc w:val="both"/>
        <w:rPr>
          <w:sz w:val="26"/>
          <w:szCs w:val="26"/>
        </w:rPr>
      </w:pPr>
      <w:r w:rsidRPr="00BE7942">
        <w:rPr>
          <w:sz w:val="26"/>
          <w:szCs w:val="26"/>
        </w:rPr>
        <w:t xml:space="preserve">- </w:t>
      </w:r>
      <w:r w:rsidRPr="00BE7942">
        <w:rPr>
          <w:i/>
          <w:sz w:val="26"/>
          <w:szCs w:val="26"/>
        </w:rPr>
        <w:t>Phủ định biện chứng mang tính kế thừa</w:t>
      </w:r>
      <w:r w:rsidRPr="00BE7942">
        <w:rPr>
          <w:sz w:val="26"/>
          <w:szCs w:val="26"/>
        </w:rPr>
        <w:t>: trong phủ định biện chứng có sự liên hệ giữa cái cũ và cái mới, không có phủ định sạch trơn hoàn toàn cái cũ, mà có chọn lọc bỏ những cái cũ không còn phù hợp, kế thừa những yếu tố còn phù hợp, tích cực và chuyển vào sự vật mới.</w:t>
      </w:r>
    </w:p>
    <w:p w:rsidR="00356D1E" w:rsidRPr="00BE7942" w:rsidRDefault="00356D1E" w:rsidP="00673078">
      <w:pPr>
        <w:numPr>
          <w:ilvl w:val="0"/>
          <w:numId w:val="23"/>
        </w:numPr>
        <w:spacing w:before="120" w:after="120" w:line="240" w:lineRule="auto"/>
        <w:jc w:val="both"/>
        <w:rPr>
          <w:b/>
          <w:sz w:val="26"/>
          <w:szCs w:val="26"/>
        </w:rPr>
      </w:pPr>
      <w:r w:rsidRPr="00BE7942">
        <w:rPr>
          <w:b/>
          <w:sz w:val="26"/>
          <w:szCs w:val="26"/>
        </w:rPr>
        <w:t>Nội dung quy luật:</w:t>
      </w:r>
    </w:p>
    <w:p w:rsidR="00356D1E" w:rsidRPr="00BE7942" w:rsidRDefault="00356D1E" w:rsidP="00673078">
      <w:pPr>
        <w:numPr>
          <w:ilvl w:val="0"/>
          <w:numId w:val="50"/>
        </w:numPr>
        <w:spacing w:before="120" w:after="120" w:line="240" w:lineRule="auto"/>
        <w:jc w:val="both"/>
        <w:rPr>
          <w:bCs/>
          <w:i/>
          <w:iCs/>
          <w:sz w:val="26"/>
          <w:szCs w:val="26"/>
        </w:rPr>
      </w:pPr>
      <w:r w:rsidRPr="00BE7942">
        <w:rPr>
          <w:bCs/>
          <w:i/>
          <w:iCs/>
          <w:sz w:val="26"/>
          <w:szCs w:val="26"/>
        </w:rPr>
        <w:t>Tính chu kỳ của sự phát triển</w:t>
      </w:r>
    </w:p>
    <w:p w:rsidR="00356D1E" w:rsidRPr="00BE7942" w:rsidRDefault="00356D1E" w:rsidP="00BE7942">
      <w:pPr>
        <w:spacing w:before="120" w:after="120" w:line="240" w:lineRule="auto"/>
        <w:ind w:firstLine="720"/>
        <w:jc w:val="both"/>
        <w:rPr>
          <w:bCs/>
          <w:iCs/>
          <w:sz w:val="26"/>
          <w:szCs w:val="26"/>
        </w:rPr>
      </w:pPr>
      <w:r w:rsidRPr="00BE7942">
        <w:rPr>
          <w:bCs/>
          <w:iCs/>
          <w:sz w:val="26"/>
          <w:szCs w:val="26"/>
        </w:rPr>
        <w:t>Từ một điểm xuất phát, trải qua một số lần phủ định, sự vật dường như quay trở lại điểm xuất phát, nhưng trên cơ sở mới cao hơn.</w:t>
      </w:r>
    </w:p>
    <w:p w:rsidR="00356D1E" w:rsidRPr="00BE7942" w:rsidRDefault="00356D1E" w:rsidP="00BE7942">
      <w:pPr>
        <w:spacing w:before="120" w:after="120" w:line="240" w:lineRule="auto"/>
        <w:ind w:firstLine="720"/>
        <w:jc w:val="both"/>
        <w:rPr>
          <w:bCs/>
          <w:iCs/>
          <w:sz w:val="26"/>
          <w:szCs w:val="26"/>
        </w:rPr>
      </w:pPr>
      <w:r w:rsidRPr="00BE7942">
        <w:rPr>
          <w:bCs/>
          <w:iCs/>
          <w:sz w:val="26"/>
          <w:szCs w:val="26"/>
        </w:rPr>
        <w:t>Phủ định của phủ định có đầy đủ các tính chất của phủ định biện chứng và thêm tính chất chu kỳ.</w:t>
      </w:r>
    </w:p>
    <w:p w:rsidR="00356D1E" w:rsidRPr="00BE7942" w:rsidRDefault="00356D1E" w:rsidP="00BE7942">
      <w:pPr>
        <w:spacing w:before="120" w:after="120" w:line="240" w:lineRule="auto"/>
        <w:ind w:firstLine="720"/>
        <w:jc w:val="both"/>
        <w:rPr>
          <w:bCs/>
          <w:iCs/>
          <w:sz w:val="26"/>
          <w:szCs w:val="26"/>
        </w:rPr>
      </w:pPr>
      <w:r w:rsidRPr="00BE7942">
        <w:rPr>
          <w:bCs/>
          <w:iCs/>
          <w:sz w:val="26"/>
          <w:szCs w:val="26"/>
        </w:rPr>
        <w:t>Nghĩa là ít nhất qua hai lần phủ định biện chứng, sự vật dường như quay lại điểm xuất phát nhưng trên cơ sở mới cao hơn. Phủ định lần thứ nhất làm cho sự vật cũ trở thành cái đối lập của mình. Sau những lần phủ định tiếp theo, đến một lúc nào đó sẽ ra đời sự vật mới mang nhiều đặc trưng giống với sự vật ban đầu.</w:t>
      </w:r>
    </w:p>
    <w:p w:rsidR="00356D1E" w:rsidRPr="00BE7942" w:rsidRDefault="00356D1E" w:rsidP="00BE7942">
      <w:pPr>
        <w:spacing w:before="120" w:after="120" w:line="240" w:lineRule="auto"/>
        <w:ind w:firstLine="720"/>
        <w:jc w:val="both"/>
        <w:rPr>
          <w:bCs/>
          <w:iCs/>
          <w:sz w:val="26"/>
          <w:szCs w:val="26"/>
        </w:rPr>
      </w:pPr>
      <w:r w:rsidRPr="00BE7942">
        <w:rPr>
          <w:bCs/>
          <w:iCs/>
          <w:sz w:val="26"/>
          <w:szCs w:val="26"/>
        </w:rPr>
        <w:t>Như vậy, về hình thức là trở lại cái ban đầu song không phải giống nguyên như cũ, dường như lặp lại cái cũ nhưng cao hơn,</w:t>
      </w:r>
    </w:p>
    <w:p w:rsidR="00356D1E" w:rsidRPr="00BE7942" w:rsidRDefault="00356D1E" w:rsidP="00BE7942">
      <w:pPr>
        <w:spacing w:before="120" w:after="120" w:line="240" w:lineRule="auto"/>
        <w:ind w:firstLine="720"/>
        <w:jc w:val="both"/>
        <w:rPr>
          <w:bCs/>
          <w:iCs/>
          <w:sz w:val="26"/>
          <w:szCs w:val="26"/>
        </w:rPr>
      </w:pPr>
      <w:r w:rsidRPr="00BE7942">
        <w:rPr>
          <w:bCs/>
          <w:iCs/>
          <w:sz w:val="26"/>
          <w:szCs w:val="26"/>
        </w:rPr>
        <w:t>VD: hạt thóc – cây lúa – những hạt thóc.</w:t>
      </w:r>
    </w:p>
    <w:p w:rsidR="00356D1E" w:rsidRPr="00BE7942" w:rsidRDefault="00356D1E" w:rsidP="00BE7942">
      <w:pPr>
        <w:spacing w:before="120" w:after="120" w:line="240" w:lineRule="auto"/>
        <w:ind w:firstLine="720"/>
        <w:jc w:val="both"/>
        <w:rPr>
          <w:bCs/>
          <w:iCs/>
          <w:sz w:val="26"/>
          <w:szCs w:val="26"/>
        </w:rPr>
      </w:pPr>
      <w:r w:rsidRPr="00BE7942">
        <w:rPr>
          <w:bCs/>
          <w:iCs/>
          <w:sz w:val="26"/>
          <w:szCs w:val="26"/>
        </w:rPr>
        <w:lastRenderedPageBreak/>
        <w:t>Trong thực tế, có sự vật hiện tượng phải trải qua 3, 4 và hơn nữa số lần phủ định biện chứng mới kết thúc một chu kỳ.</w:t>
      </w:r>
    </w:p>
    <w:p w:rsidR="00356D1E" w:rsidRPr="00BE7942" w:rsidRDefault="00356D1E" w:rsidP="00BE7942">
      <w:pPr>
        <w:spacing w:before="120" w:after="120" w:line="240" w:lineRule="auto"/>
        <w:ind w:firstLine="720"/>
        <w:jc w:val="both"/>
        <w:rPr>
          <w:bCs/>
          <w:iCs/>
          <w:sz w:val="26"/>
          <w:szCs w:val="26"/>
        </w:rPr>
      </w:pPr>
      <w:r w:rsidRPr="00BE7942">
        <w:rPr>
          <w:bCs/>
          <w:iCs/>
          <w:sz w:val="26"/>
          <w:szCs w:val="26"/>
        </w:rPr>
        <w:t xml:space="preserve">VD: </w:t>
      </w:r>
      <w:r w:rsidRPr="00BE7942">
        <w:rPr>
          <w:color w:val="000000"/>
          <w:sz w:val="26"/>
          <w:szCs w:val="26"/>
        </w:rPr>
        <w:t>Trứng nở thành sâu, sâu thánh kén nhộng, nhộng thành bướm con.</w:t>
      </w:r>
    </w:p>
    <w:p w:rsidR="00356D1E" w:rsidRPr="00BE7942" w:rsidRDefault="00356D1E" w:rsidP="00673078">
      <w:pPr>
        <w:numPr>
          <w:ilvl w:val="0"/>
          <w:numId w:val="50"/>
        </w:numPr>
        <w:spacing w:before="120" w:after="120" w:line="240" w:lineRule="auto"/>
        <w:jc w:val="both"/>
        <w:rPr>
          <w:rFonts w:eastAsia="Times New Roman"/>
          <w:i/>
          <w:sz w:val="26"/>
          <w:szCs w:val="26"/>
        </w:rPr>
      </w:pPr>
      <w:r w:rsidRPr="00BE7942">
        <w:rPr>
          <w:rFonts w:eastAsia="Times New Roman"/>
          <w:bCs/>
          <w:i/>
          <w:sz w:val="26"/>
          <w:szCs w:val="26"/>
        </w:rPr>
        <w:t xml:space="preserve">Khuynh hướng của sự phát triển </w:t>
      </w:r>
    </w:p>
    <w:p w:rsidR="00356D1E" w:rsidRPr="00BE7942" w:rsidRDefault="00356D1E" w:rsidP="00BE7942">
      <w:pPr>
        <w:spacing w:before="120" w:after="120" w:line="240" w:lineRule="auto"/>
        <w:ind w:firstLine="720"/>
        <w:jc w:val="both"/>
        <w:rPr>
          <w:sz w:val="26"/>
          <w:szCs w:val="26"/>
        </w:rPr>
      </w:pPr>
      <w:r w:rsidRPr="00BE7942">
        <w:rPr>
          <w:sz w:val="26"/>
          <w:szCs w:val="26"/>
        </w:rPr>
        <w:t xml:space="preserve">Sự phát triển không theo đường thẳng mà theo đường </w:t>
      </w:r>
      <w:r w:rsidRPr="00BE7942">
        <w:rPr>
          <w:bCs/>
          <w:sz w:val="26"/>
          <w:szCs w:val="26"/>
        </w:rPr>
        <w:t>“xoáy ốc”.</w:t>
      </w:r>
    </w:p>
    <w:p w:rsidR="00356D1E" w:rsidRPr="00BE7942" w:rsidRDefault="00356D1E" w:rsidP="00673078">
      <w:pPr>
        <w:pStyle w:val="BodyText"/>
        <w:numPr>
          <w:ilvl w:val="1"/>
          <w:numId w:val="50"/>
        </w:numPr>
        <w:tabs>
          <w:tab w:val="clear" w:pos="1440"/>
          <w:tab w:val="num" w:pos="317"/>
        </w:tabs>
        <w:spacing w:before="120" w:after="120"/>
        <w:ind w:left="34" w:firstLine="0"/>
        <w:rPr>
          <w:rFonts w:ascii="Times New Roman" w:hAnsi="Times New Roman"/>
          <w:b/>
          <w:bCs/>
          <w:sz w:val="26"/>
          <w:szCs w:val="26"/>
        </w:rPr>
      </w:pPr>
      <w:r w:rsidRPr="00BE7942">
        <w:rPr>
          <w:rFonts w:ascii="Times New Roman" w:hAnsi="Times New Roman"/>
          <w:b/>
          <w:bCs/>
          <w:sz w:val="26"/>
          <w:szCs w:val="26"/>
        </w:rPr>
        <w:t xml:space="preserve">Ý nghĩa phương pháp luận </w:t>
      </w:r>
      <w:r w:rsidRPr="00BE7942">
        <w:rPr>
          <w:rFonts w:ascii="Times New Roman" w:hAnsi="Times New Roman"/>
          <w:b/>
          <w:bCs/>
          <w:iCs/>
          <w:sz w:val="26"/>
          <w:szCs w:val="26"/>
        </w:rPr>
        <w:t>quy luật phủ định của phủ định</w:t>
      </w:r>
    </w:p>
    <w:p w:rsidR="00356D1E" w:rsidRPr="00BE7942" w:rsidRDefault="00356D1E" w:rsidP="00BE7942">
      <w:pPr>
        <w:pStyle w:val="BodyText"/>
        <w:spacing w:before="120" w:after="120"/>
        <w:rPr>
          <w:rFonts w:ascii="Times New Roman" w:hAnsi="Times New Roman"/>
          <w:bCs/>
          <w:iCs/>
          <w:sz w:val="26"/>
          <w:szCs w:val="26"/>
        </w:rPr>
      </w:pPr>
      <w:r w:rsidRPr="00BE7942">
        <w:rPr>
          <w:rFonts w:ascii="Times New Roman" w:hAnsi="Times New Roman"/>
          <w:sz w:val="26"/>
          <w:szCs w:val="26"/>
        </w:rPr>
        <w:t xml:space="preserve">         </w:t>
      </w:r>
      <w:r w:rsidRPr="00BE7942">
        <w:rPr>
          <w:rFonts w:ascii="Times New Roman" w:hAnsi="Times New Roman"/>
          <w:bCs/>
          <w:iCs/>
          <w:sz w:val="26"/>
          <w:szCs w:val="26"/>
        </w:rPr>
        <w:t>Nghiên cứu quy luật phủ định của phủ định, chúng ta có thể rút ra một số ý nghĩa phương pháp luận sau đây:</w:t>
      </w:r>
    </w:p>
    <w:p w:rsidR="00356D1E" w:rsidRPr="00BE7942" w:rsidRDefault="00356D1E" w:rsidP="00BE7942">
      <w:pPr>
        <w:pStyle w:val="NormalWeb"/>
        <w:keepNext/>
        <w:tabs>
          <w:tab w:val="left" w:pos="351"/>
        </w:tabs>
        <w:spacing w:before="120" w:beforeAutospacing="0" w:after="120" w:afterAutospacing="0"/>
        <w:ind w:left="34"/>
        <w:jc w:val="both"/>
        <w:rPr>
          <w:sz w:val="26"/>
          <w:szCs w:val="26"/>
        </w:rPr>
      </w:pPr>
      <w:r w:rsidRPr="00BE7942">
        <w:rPr>
          <w:bCs/>
          <w:iCs/>
          <w:sz w:val="26"/>
          <w:szCs w:val="26"/>
        </w:rPr>
        <w:t xml:space="preserve">         </w:t>
      </w:r>
      <w:r w:rsidRPr="00BE7942">
        <w:rPr>
          <w:sz w:val="26"/>
          <w:szCs w:val="26"/>
        </w:rPr>
        <w:t>Hiểu đúng sự vận động và phát triển của sự vật, đó là xu hướng quanh co, phức tạp, trải qua nhiều lần phủ định, nhiều khâu trung gian.Giúp chúng ta tránh được cái nhìn phiến diện, giản đơn trong nhận thức các sự vật hiện tượng, đặt biệt là hiện tượng xã hội.</w:t>
      </w:r>
    </w:p>
    <w:p w:rsidR="00356D1E" w:rsidRPr="00BE7942" w:rsidRDefault="00356D1E" w:rsidP="00BE7942">
      <w:pPr>
        <w:pStyle w:val="BodyText"/>
        <w:spacing w:before="120" w:after="120"/>
        <w:rPr>
          <w:rFonts w:ascii="Times New Roman" w:hAnsi="Times New Roman"/>
          <w:bCs/>
          <w:iCs/>
          <w:sz w:val="26"/>
          <w:szCs w:val="26"/>
        </w:rPr>
      </w:pPr>
      <w:r w:rsidRPr="00BE7942">
        <w:rPr>
          <w:rFonts w:ascii="Times New Roman" w:hAnsi="Times New Roman"/>
          <w:bCs/>
          <w:iCs/>
          <w:sz w:val="26"/>
          <w:szCs w:val="26"/>
        </w:rPr>
        <w:t xml:space="preserve">         Sự phát triển đi lên không diễn ra theo đường thẳng, mà theo đường “xoáy ốc”, do vậy phải kiên trì, chờ đợi, không được nôn nóng vội vàng, nhưng phải theo hướng ủng hộ cái mới, tin tưởng cái mới hợp quy luật nhất định thắng.</w:t>
      </w:r>
    </w:p>
    <w:p w:rsidR="00356D1E" w:rsidRPr="00BE7942" w:rsidRDefault="00356D1E" w:rsidP="00BE7942">
      <w:pPr>
        <w:pStyle w:val="NormalWeb"/>
        <w:keepNext/>
        <w:tabs>
          <w:tab w:val="left" w:pos="351"/>
        </w:tabs>
        <w:spacing w:before="120" w:beforeAutospacing="0" w:after="120" w:afterAutospacing="0"/>
        <w:jc w:val="both"/>
        <w:rPr>
          <w:sz w:val="26"/>
          <w:szCs w:val="26"/>
        </w:rPr>
      </w:pPr>
      <w:r w:rsidRPr="00BE7942">
        <w:rPr>
          <w:sz w:val="26"/>
          <w:szCs w:val="26"/>
        </w:rPr>
        <w:t xml:space="preserve">        Trong khi phê phán cái cũ cần phải biết kế thừa những yếu tố hợp lý của cái cũ, tránh kiểu phủ sạch trơn.</w:t>
      </w:r>
    </w:p>
    <w:p w:rsidR="00356D1E" w:rsidRPr="00BE7942" w:rsidRDefault="00356D1E" w:rsidP="00BE7942">
      <w:pPr>
        <w:pStyle w:val="BodyText"/>
        <w:spacing w:before="120" w:after="120"/>
        <w:rPr>
          <w:rFonts w:ascii="Times New Roman" w:hAnsi="Times New Roman"/>
          <w:bCs/>
          <w:iCs/>
          <w:sz w:val="26"/>
          <w:szCs w:val="26"/>
        </w:rPr>
      </w:pPr>
      <w:r w:rsidRPr="00BE7942">
        <w:rPr>
          <w:rFonts w:ascii="Times New Roman" w:hAnsi="Times New Roman"/>
          <w:bCs/>
          <w:iCs/>
          <w:sz w:val="26"/>
          <w:szCs w:val="26"/>
        </w:rPr>
        <w:t xml:space="preserve">         Trong cách mạng xã hội, có những bước thăng trầm, thậm chí thụt lùi, thoái trào cũng là tất nhiên của quá trình cách mạng. Nhưng cuối cùng cách mạng sẽ chiến thắng, CNXH tất yếu trở thành hiện thực trong đời sống của nhân loại tiến bộ.</w:t>
      </w:r>
    </w:p>
    <w:p w:rsidR="00356D1E" w:rsidRPr="00BE7942" w:rsidRDefault="00356D1E" w:rsidP="00BE7942">
      <w:pPr>
        <w:pStyle w:val="ListParagraph"/>
        <w:tabs>
          <w:tab w:val="left" w:pos="284"/>
          <w:tab w:val="left" w:pos="1380"/>
        </w:tabs>
        <w:spacing w:before="120" w:after="120" w:line="240" w:lineRule="auto"/>
        <w:ind w:left="0"/>
        <w:jc w:val="both"/>
        <w:rPr>
          <w:sz w:val="26"/>
          <w:szCs w:val="26"/>
          <w:highlight w:val="yellow"/>
        </w:rPr>
      </w:pPr>
    </w:p>
    <w:p w:rsidR="00441663" w:rsidRPr="00BE7942" w:rsidRDefault="00441663" w:rsidP="00BE7942">
      <w:pPr>
        <w:pStyle w:val="ListParagraph"/>
        <w:numPr>
          <w:ilvl w:val="0"/>
          <w:numId w:val="1"/>
        </w:numPr>
        <w:tabs>
          <w:tab w:val="left" w:pos="284"/>
        </w:tabs>
        <w:spacing w:before="120" w:after="120" w:line="240" w:lineRule="auto"/>
        <w:ind w:left="0" w:firstLine="0"/>
        <w:jc w:val="both"/>
        <w:rPr>
          <w:sz w:val="26"/>
          <w:szCs w:val="26"/>
          <w:highlight w:val="yellow"/>
        </w:rPr>
      </w:pPr>
      <w:r w:rsidRPr="00BE7942">
        <w:rPr>
          <w:sz w:val="26"/>
          <w:szCs w:val="26"/>
          <w:highlight w:val="yellow"/>
        </w:rPr>
        <w:t>Phân tích mối quan hệ giữa lý luận và thực tiễn? Ý nghĩa phương pháp luận rút ra từ việc nghiên cứu vấn đề này?</w:t>
      </w:r>
    </w:p>
    <w:p w:rsidR="006B4EAE" w:rsidRPr="00BE7942" w:rsidRDefault="006B4EAE" w:rsidP="00BE7942">
      <w:pPr>
        <w:pStyle w:val="ListParagraph"/>
        <w:tabs>
          <w:tab w:val="left" w:pos="1380"/>
        </w:tabs>
        <w:spacing w:before="120" w:after="120" w:line="240" w:lineRule="auto"/>
        <w:ind w:left="0"/>
        <w:jc w:val="both"/>
        <w:rPr>
          <w:b/>
          <w:sz w:val="26"/>
          <w:szCs w:val="26"/>
        </w:rPr>
      </w:pPr>
      <w:r w:rsidRPr="00BE7942">
        <w:rPr>
          <w:b/>
          <w:sz w:val="26"/>
          <w:szCs w:val="26"/>
        </w:rPr>
        <w:t>Phân tích mối quan hệ giữa lý luận và thực tiễn:</w:t>
      </w:r>
    </w:p>
    <w:p w:rsidR="006B4EAE" w:rsidRPr="00BE7942" w:rsidRDefault="006B4EAE" w:rsidP="00BE7942">
      <w:pPr>
        <w:pStyle w:val="ListParagraph"/>
        <w:numPr>
          <w:ilvl w:val="0"/>
          <w:numId w:val="2"/>
        </w:numPr>
        <w:tabs>
          <w:tab w:val="left" w:pos="318"/>
        </w:tabs>
        <w:spacing w:before="120" w:after="120" w:line="240" w:lineRule="auto"/>
        <w:ind w:left="34" w:firstLine="0"/>
        <w:jc w:val="both"/>
        <w:rPr>
          <w:sz w:val="26"/>
          <w:szCs w:val="26"/>
        </w:rPr>
      </w:pPr>
      <w:r w:rsidRPr="00BE7942">
        <w:rPr>
          <w:sz w:val="26"/>
          <w:szCs w:val="26"/>
          <w:u w:val="single"/>
        </w:rPr>
        <w:t>Lý luận:</w:t>
      </w:r>
      <w:r w:rsidRPr="00BE7942">
        <w:rPr>
          <w:sz w:val="26"/>
          <w:szCs w:val="26"/>
        </w:rPr>
        <w:t xml:space="preserve"> là hệ thống những tri thức được khái quát từ kinh nghiệm thực tiễn, phản ánh những mối liên hệ bản chất, tất nhiên, mang tính quy luật của các sự vật hiện tượng trong thế giới và được biểu đạt bằng hệ thống nguyên lý, quy luật, phạm trù.</w:t>
      </w:r>
    </w:p>
    <w:p w:rsidR="006B4EAE" w:rsidRPr="00BE7942" w:rsidRDefault="006B4EAE" w:rsidP="00BE7942">
      <w:pPr>
        <w:pStyle w:val="ListParagraph"/>
        <w:tabs>
          <w:tab w:val="left" w:pos="1380"/>
        </w:tabs>
        <w:spacing w:before="120" w:after="120" w:line="240" w:lineRule="auto"/>
        <w:ind w:left="0"/>
        <w:jc w:val="both"/>
        <w:rPr>
          <w:sz w:val="26"/>
          <w:szCs w:val="26"/>
        </w:rPr>
      </w:pPr>
      <w:r w:rsidRPr="00BE7942">
        <w:rPr>
          <w:sz w:val="26"/>
          <w:szCs w:val="26"/>
        </w:rPr>
        <w:t>+ Lý luận có những đặc trưng: có tính hệ thống, tính khái quát cao, tính logic chặt chẽ; cơ sở lý luận là những tri thức kinh nghiệm thực tiễn; về bản chất có thể phản ánh được bản chất sự vật, hiện tượng.</w:t>
      </w:r>
    </w:p>
    <w:p w:rsidR="006B4EAE" w:rsidRPr="00BE7942" w:rsidRDefault="006B4EAE" w:rsidP="00BE7942">
      <w:pPr>
        <w:pStyle w:val="ListParagraph"/>
        <w:numPr>
          <w:ilvl w:val="0"/>
          <w:numId w:val="2"/>
        </w:numPr>
        <w:tabs>
          <w:tab w:val="left" w:pos="318"/>
        </w:tabs>
        <w:spacing w:before="120" w:after="120" w:line="240" w:lineRule="auto"/>
        <w:ind w:left="34" w:firstLine="0"/>
        <w:jc w:val="both"/>
        <w:rPr>
          <w:sz w:val="26"/>
          <w:szCs w:val="26"/>
        </w:rPr>
      </w:pPr>
      <w:r w:rsidRPr="00BE7942">
        <w:rPr>
          <w:sz w:val="26"/>
          <w:szCs w:val="26"/>
          <w:u w:val="single"/>
        </w:rPr>
        <w:t>Thực tiễn</w:t>
      </w:r>
      <w:r w:rsidRPr="00BE7942">
        <w:rPr>
          <w:sz w:val="26"/>
          <w:szCs w:val="26"/>
        </w:rPr>
        <w:t>: là hoạt động vật chất-cảm tính, mang tính lịch sử, có mục đích của con người nhằm cải tạo tự nhiên và xã hội.</w:t>
      </w:r>
    </w:p>
    <w:p w:rsidR="006B4EAE" w:rsidRPr="00BE7942" w:rsidRDefault="006B4EAE" w:rsidP="00BE7942">
      <w:pPr>
        <w:pStyle w:val="ListParagraph"/>
        <w:tabs>
          <w:tab w:val="left" w:pos="1380"/>
        </w:tabs>
        <w:spacing w:before="120" w:after="120" w:line="240" w:lineRule="auto"/>
        <w:ind w:left="0"/>
        <w:jc w:val="both"/>
        <w:rPr>
          <w:sz w:val="26"/>
          <w:szCs w:val="26"/>
        </w:rPr>
      </w:pPr>
      <w:r w:rsidRPr="00BE7942">
        <w:rPr>
          <w:sz w:val="26"/>
          <w:szCs w:val="26"/>
        </w:rPr>
        <w:t xml:space="preserve">+ Hoạt động thực tiễn có 3 hình thức cơ bản: </w:t>
      </w:r>
    </w:p>
    <w:p w:rsidR="006B4EAE" w:rsidRPr="00BE7942" w:rsidRDefault="006B4EAE" w:rsidP="00673078">
      <w:pPr>
        <w:pStyle w:val="ListParagraph"/>
        <w:numPr>
          <w:ilvl w:val="0"/>
          <w:numId w:val="55"/>
        </w:numPr>
        <w:tabs>
          <w:tab w:val="left" w:pos="437"/>
        </w:tabs>
        <w:spacing w:before="120" w:after="120" w:line="240" w:lineRule="auto"/>
        <w:ind w:left="5" w:hanging="5"/>
        <w:jc w:val="both"/>
        <w:rPr>
          <w:sz w:val="26"/>
          <w:szCs w:val="26"/>
        </w:rPr>
      </w:pPr>
      <w:r w:rsidRPr="00BE7942">
        <w:rPr>
          <w:sz w:val="26"/>
          <w:szCs w:val="26"/>
        </w:rPr>
        <w:t>Hoạt động sản xuất vật chất: là hình thức hoạt động cơ bản đầu tiên của thực tiễn, có vai trò quyết định đối với các dạng hoạ</w:t>
      </w:r>
      <w:r w:rsidRPr="00BE7942">
        <w:rPr>
          <w:rFonts w:cs="VNI-Times"/>
          <w:sz w:val="26"/>
          <w:szCs w:val="26"/>
        </w:rPr>
        <w:t>t đ</w:t>
      </w:r>
      <w:r w:rsidRPr="00BE7942">
        <w:rPr>
          <w:sz w:val="26"/>
          <w:szCs w:val="26"/>
        </w:rPr>
        <w:t>ộ</w:t>
      </w:r>
      <w:r w:rsidRPr="00BE7942">
        <w:rPr>
          <w:rFonts w:cs="VNI-Times"/>
          <w:sz w:val="26"/>
          <w:szCs w:val="26"/>
        </w:rPr>
        <w:t>ng khác c</w:t>
      </w:r>
      <w:r w:rsidRPr="00BE7942">
        <w:rPr>
          <w:sz w:val="26"/>
          <w:szCs w:val="26"/>
        </w:rPr>
        <w:t>ủ</w:t>
      </w:r>
      <w:r w:rsidRPr="00BE7942">
        <w:rPr>
          <w:rFonts w:cs="VNI-Times"/>
          <w:sz w:val="26"/>
          <w:szCs w:val="26"/>
        </w:rPr>
        <w:t>a th</w:t>
      </w:r>
      <w:r w:rsidRPr="00BE7942">
        <w:rPr>
          <w:sz w:val="26"/>
          <w:szCs w:val="26"/>
        </w:rPr>
        <w:t>ự</w:t>
      </w:r>
      <w:r w:rsidRPr="00BE7942">
        <w:rPr>
          <w:rFonts w:cs="VNI-Times"/>
          <w:sz w:val="26"/>
          <w:szCs w:val="26"/>
        </w:rPr>
        <w:t>c ti</w:t>
      </w:r>
      <w:r w:rsidRPr="00BE7942">
        <w:rPr>
          <w:sz w:val="26"/>
          <w:szCs w:val="26"/>
        </w:rPr>
        <w:t>ễ</w:t>
      </w:r>
      <w:r w:rsidRPr="00BE7942">
        <w:rPr>
          <w:rFonts w:cs="VNI-Times"/>
          <w:sz w:val="26"/>
          <w:szCs w:val="26"/>
        </w:rPr>
        <w:t xml:space="preserve">n. Vì </w:t>
      </w:r>
      <w:r w:rsidRPr="00BE7942">
        <w:rPr>
          <w:sz w:val="26"/>
          <w:szCs w:val="26"/>
        </w:rPr>
        <w:t xml:space="preserve">nó là hoạt động nguyên thủy nhất và tồn tại một cách khách quan, thường xuyên nhất trong đời sống con người và nó tạo ra những điều kiện, của cải thiết yếu có tính quyết định đến sự sinh tồn và phát triển của con người và xã hội loài người. </w:t>
      </w:r>
    </w:p>
    <w:p w:rsidR="006B4EAE" w:rsidRPr="00BE7942" w:rsidRDefault="006B4EAE" w:rsidP="00673078">
      <w:pPr>
        <w:pStyle w:val="ListParagraph"/>
        <w:numPr>
          <w:ilvl w:val="0"/>
          <w:numId w:val="55"/>
        </w:numPr>
        <w:tabs>
          <w:tab w:val="left" w:pos="437"/>
        </w:tabs>
        <w:spacing w:before="120" w:after="120" w:line="240" w:lineRule="auto"/>
        <w:ind w:left="5" w:hanging="5"/>
        <w:jc w:val="both"/>
        <w:rPr>
          <w:sz w:val="26"/>
          <w:szCs w:val="26"/>
        </w:rPr>
      </w:pPr>
      <w:r w:rsidRPr="00BE7942">
        <w:rPr>
          <w:sz w:val="26"/>
          <w:szCs w:val="26"/>
        </w:rPr>
        <w:t xml:space="preserve">Hoạt động chính trị - xã hội: là hoạt động của các cộng đồng người khác nhau trong xã hội nhằm cải biến những mối quan hệ xã hội để thúc đẩy xã hội phát triển. </w:t>
      </w:r>
    </w:p>
    <w:p w:rsidR="006B4EAE" w:rsidRPr="00BE7942" w:rsidRDefault="006B4EAE" w:rsidP="00673078">
      <w:pPr>
        <w:pStyle w:val="ListParagraph"/>
        <w:numPr>
          <w:ilvl w:val="0"/>
          <w:numId w:val="55"/>
        </w:numPr>
        <w:tabs>
          <w:tab w:val="left" w:pos="437"/>
        </w:tabs>
        <w:spacing w:before="120" w:after="120" w:line="240" w:lineRule="auto"/>
        <w:ind w:left="5" w:hanging="5"/>
        <w:jc w:val="both"/>
        <w:rPr>
          <w:sz w:val="26"/>
          <w:szCs w:val="26"/>
        </w:rPr>
      </w:pPr>
      <w:r w:rsidRPr="00BE7942">
        <w:rPr>
          <w:sz w:val="26"/>
          <w:szCs w:val="26"/>
        </w:rPr>
        <w:t xml:space="preserve">Hoạt động thực nghiệm khoa học: là một hình thức đặc biệt của thực tiễn, được tiến hành trong những điều kiện do con người tạo ra gần giống hoặc lặp lại những trạng thái của tự nhiên và xã hội nhằm xác định các qui luật biến đổi và phát triển của đối tượng nghiên cứu. </w:t>
      </w:r>
    </w:p>
    <w:p w:rsidR="006B4EAE" w:rsidRPr="00BE7942" w:rsidRDefault="006B4EAE" w:rsidP="00BE7942">
      <w:pPr>
        <w:pStyle w:val="ListParagraph"/>
        <w:numPr>
          <w:ilvl w:val="0"/>
          <w:numId w:val="2"/>
        </w:numPr>
        <w:tabs>
          <w:tab w:val="left" w:pos="318"/>
        </w:tabs>
        <w:spacing w:before="120" w:after="120" w:line="240" w:lineRule="auto"/>
        <w:ind w:left="34" w:firstLine="0"/>
        <w:jc w:val="both"/>
        <w:rPr>
          <w:sz w:val="26"/>
          <w:szCs w:val="26"/>
          <w:u w:val="single"/>
        </w:rPr>
      </w:pPr>
      <w:r w:rsidRPr="00BE7942">
        <w:rPr>
          <w:sz w:val="26"/>
          <w:szCs w:val="26"/>
          <w:u w:val="single"/>
        </w:rPr>
        <w:t>Mối quan hệ giữa lý luận và thực tiễn:</w:t>
      </w:r>
    </w:p>
    <w:p w:rsidR="006B4EAE" w:rsidRPr="00BE7942" w:rsidRDefault="006B4EAE" w:rsidP="00BE7942">
      <w:pPr>
        <w:spacing w:before="120" w:after="120" w:line="240" w:lineRule="auto"/>
        <w:ind w:firstLine="318"/>
        <w:jc w:val="both"/>
        <w:rPr>
          <w:rFonts w:eastAsia="Times New Roman" w:cs="Times New Roman"/>
          <w:sz w:val="26"/>
          <w:szCs w:val="26"/>
        </w:rPr>
      </w:pPr>
      <w:r w:rsidRPr="00BE7942">
        <w:rPr>
          <w:rFonts w:eastAsia="Times New Roman" w:cs="Times New Roman"/>
          <w:sz w:val="26"/>
          <w:szCs w:val="26"/>
        </w:rPr>
        <w:lastRenderedPageBreak/>
        <w:t>Giữa lý luận và thực tiễn có mối quan hệ với nhau, tác động qua lại nhau, trong đó thực tiễn giữ vai trò quyết định.</w:t>
      </w:r>
    </w:p>
    <w:p w:rsidR="006B4EAE" w:rsidRPr="00BE7942" w:rsidRDefault="006B4EAE" w:rsidP="00BE7942">
      <w:pPr>
        <w:spacing w:before="120" w:after="120" w:line="240" w:lineRule="auto"/>
        <w:jc w:val="both"/>
        <w:rPr>
          <w:rFonts w:eastAsia="Times New Roman" w:cs="Times New Roman"/>
          <w:sz w:val="26"/>
          <w:szCs w:val="26"/>
        </w:rPr>
      </w:pPr>
      <w:r w:rsidRPr="00BE7942">
        <w:rPr>
          <w:rFonts w:eastAsia="Times New Roman" w:cs="Times New Roman"/>
          <w:sz w:val="26"/>
          <w:szCs w:val="26"/>
        </w:rPr>
        <w:t>+ Vai trò của thực tiễn đối với lý luận:</w:t>
      </w:r>
    </w:p>
    <w:p w:rsidR="00A56030" w:rsidRPr="00BE7942" w:rsidRDefault="00A56030" w:rsidP="00673078">
      <w:pPr>
        <w:pStyle w:val="ListParagraph"/>
        <w:numPr>
          <w:ilvl w:val="0"/>
          <w:numId w:val="56"/>
        </w:numPr>
        <w:tabs>
          <w:tab w:val="left" w:pos="426"/>
        </w:tabs>
        <w:spacing w:before="120" w:after="120" w:line="240" w:lineRule="auto"/>
        <w:ind w:left="0" w:firstLine="0"/>
        <w:jc w:val="both"/>
        <w:rPr>
          <w:rFonts w:cs="Times New Roman"/>
          <w:b/>
          <w:sz w:val="26"/>
          <w:szCs w:val="26"/>
        </w:rPr>
      </w:pPr>
      <w:r w:rsidRPr="00BE7942">
        <w:rPr>
          <w:rFonts w:cs="Times New Roman"/>
          <w:b/>
          <w:i/>
          <w:sz w:val="26"/>
          <w:szCs w:val="26"/>
        </w:rPr>
        <w:t>Thực tiễn là cơ sở, động lực của nhận thức, lý luận.</w:t>
      </w:r>
    </w:p>
    <w:p w:rsidR="00A56030" w:rsidRPr="00BE7942" w:rsidRDefault="00A56030" w:rsidP="00BE7942">
      <w:pPr>
        <w:pStyle w:val="BodyText"/>
        <w:spacing w:before="120" w:after="120"/>
        <w:ind w:firstLine="720"/>
        <w:rPr>
          <w:rFonts w:ascii="Times New Roman" w:hAnsi="Times New Roman"/>
          <w:sz w:val="26"/>
          <w:szCs w:val="26"/>
        </w:rPr>
      </w:pPr>
      <w:r w:rsidRPr="00BE7942">
        <w:rPr>
          <w:rFonts w:ascii="Times New Roman" w:hAnsi="Times New Roman"/>
          <w:bCs/>
          <w:iCs/>
          <w:sz w:val="26"/>
          <w:szCs w:val="26"/>
        </w:rPr>
        <w:t>Mọi nhận thức của con người xét đến cùng đều có nguồn gốc từ thực tiễn. Thực tiễn cung cấp những tài liệu hiện thực khách quan để con người có cơ sở nhận thức. Bằng hoạt động thực tiễn, con người trực tiếp tác động vào thế giới khách quan bắt đối tượng bộc lộ ra những đặc tính, thuộc tính, những quy luật vận động, phát triển của đối tượng</w:t>
      </w:r>
      <w:r w:rsidRPr="00BE7942">
        <w:rPr>
          <w:rFonts w:ascii="Times New Roman" w:hAnsi="Times New Roman"/>
          <w:sz w:val="26"/>
          <w:szCs w:val="26"/>
        </w:rPr>
        <w:t>.</w:t>
      </w:r>
    </w:p>
    <w:p w:rsidR="00A56030" w:rsidRPr="00BE7942" w:rsidRDefault="00A56030" w:rsidP="00BE7942">
      <w:pPr>
        <w:pStyle w:val="BodyText"/>
        <w:spacing w:before="120" w:after="120"/>
        <w:rPr>
          <w:rFonts w:ascii="Times New Roman" w:hAnsi="Times New Roman"/>
          <w:sz w:val="26"/>
          <w:szCs w:val="26"/>
        </w:rPr>
      </w:pPr>
      <w:r w:rsidRPr="00BE7942">
        <w:rPr>
          <w:rFonts w:ascii="Times New Roman" w:hAnsi="Times New Roman"/>
          <w:sz w:val="26"/>
          <w:szCs w:val="26"/>
        </w:rPr>
        <w:t xml:space="preserve">         </w:t>
      </w:r>
      <w:r w:rsidRPr="00BE7942">
        <w:rPr>
          <w:rFonts w:ascii="Times New Roman" w:hAnsi="Times New Roman"/>
          <w:bCs/>
          <w:iCs/>
          <w:sz w:val="26"/>
          <w:szCs w:val="26"/>
        </w:rPr>
        <w:t>Qua hoạt động</w:t>
      </w:r>
      <w:r w:rsidRPr="00BE7942">
        <w:rPr>
          <w:rFonts w:ascii="Times New Roman" w:hAnsi="Times New Roman"/>
          <w:sz w:val="26"/>
          <w:szCs w:val="26"/>
        </w:rPr>
        <w:t xml:space="preserve"> </w:t>
      </w:r>
      <w:r w:rsidRPr="00BE7942">
        <w:rPr>
          <w:rFonts w:ascii="Times New Roman" w:hAnsi="Times New Roman"/>
          <w:bCs/>
          <w:iCs/>
          <w:sz w:val="26"/>
          <w:szCs w:val="26"/>
        </w:rPr>
        <w:t>thực tiễn con người ngày càng sáng tạo ra những công cụ lao động tinh xảo hơn: Maý móc cơ khí, máy móc tự động, kính hiển vi, kính thiên văn, tàu vũ trụ, máy vi tính … Những công cụ, phương tiện đó đã “nối dài giác quan” của con người, làm tăng lên không ngừng khả năng nhận thức. Thông qua hoạt động thực tiễn, con người ngày càng hoàn thiện mình, các giác quan ngày càng phát triển, ngôn ngữ ngày càng phong phú</w:t>
      </w:r>
      <w:r w:rsidRPr="00BE7942">
        <w:rPr>
          <w:rFonts w:ascii="Times New Roman" w:hAnsi="Times New Roman"/>
          <w:sz w:val="26"/>
          <w:szCs w:val="26"/>
        </w:rPr>
        <w:t>.</w:t>
      </w:r>
    </w:p>
    <w:p w:rsidR="00A56030" w:rsidRPr="00BE7942" w:rsidRDefault="00A56030" w:rsidP="00673078">
      <w:pPr>
        <w:pStyle w:val="BodyText"/>
        <w:numPr>
          <w:ilvl w:val="0"/>
          <w:numId w:val="56"/>
        </w:numPr>
        <w:tabs>
          <w:tab w:val="left" w:pos="426"/>
        </w:tabs>
        <w:spacing w:before="120" w:after="120"/>
        <w:ind w:left="0" w:firstLine="0"/>
        <w:rPr>
          <w:rFonts w:ascii="Times New Roman" w:hAnsi="Times New Roman"/>
          <w:b/>
          <w:i/>
          <w:sz w:val="26"/>
          <w:szCs w:val="26"/>
        </w:rPr>
      </w:pPr>
      <w:r w:rsidRPr="00BE7942">
        <w:rPr>
          <w:rFonts w:ascii="Times New Roman" w:hAnsi="Times New Roman"/>
          <w:b/>
          <w:i/>
          <w:sz w:val="26"/>
          <w:szCs w:val="26"/>
        </w:rPr>
        <w:t>Thực tiễn là mục đích của nhận thức, lý luận.</w:t>
      </w:r>
    </w:p>
    <w:p w:rsidR="00A56030" w:rsidRPr="00BE7942" w:rsidRDefault="00A56030" w:rsidP="00BE7942">
      <w:pPr>
        <w:pStyle w:val="BodyText"/>
        <w:spacing w:before="120" w:after="120"/>
        <w:ind w:firstLine="720"/>
        <w:rPr>
          <w:rFonts w:ascii="Times New Roman" w:hAnsi="Times New Roman"/>
          <w:sz w:val="26"/>
          <w:szCs w:val="26"/>
        </w:rPr>
      </w:pPr>
      <w:r w:rsidRPr="00BE7942">
        <w:rPr>
          <w:rFonts w:ascii="Times New Roman" w:hAnsi="Times New Roman"/>
          <w:bCs/>
          <w:iCs/>
          <w:sz w:val="26"/>
          <w:szCs w:val="26"/>
        </w:rPr>
        <w:t>Hoạt động của con người bao giờ cũng có mục đích, phương hướng, biện pháp. Mục đích, phương hướng, biện pháp không phải là cái vốn có sẵn trong đầu con người, mà là kết quả của quá trình nhận thức. Nếu mục đích, phương hướng, biện pháp đúng thì hoạt động thực tiễn thành công, ngược lại thì thất bại. Mục đích nhận thức của con người không phải chỉ để nhận thức, mà suy đến cùng là để cải tạo hiện thực – cải tạo thế giới, theo nhu cầu của con người. Chính vì vậy thực tiễn là mục đích của nhận thức, của lý luận.</w:t>
      </w:r>
    </w:p>
    <w:p w:rsidR="00A56030" w:rsidRPr="00BE7942" w:rsidRDefault="00A56030" w:rsidP="00BE7942">
      <w:pPr>
        <w:pStyle w:val="BodyText"/>
        <w:spacing w:before="120" w:after="120"/>
        <w:rPr>
          <w:rFonts w:ascii="Times New Roman" w:hAnsi="Times New Roman"/>
          <w:bCs/>
          <w:sz w:val="26"/>
          <w:szCs w:val="26"/>
        </w:rPr>
      </w:pPr>
      <w:r w:rsidRPr="00BE7942">
        <w:rPr>
          <w:rFonts w:ascii="Times New Roman" w:hAnsi="Times New Roman"/>
          <w:sz w:val="26"/>
          <w:szCs w:val="26"/>
        </w:rPr>
        <w:t xml:space="preserve">         </w:t>
      </w:r>
      <w:r w:rsidRPr="00BE7942">
        <w:rPr>
          <w:rFonts w:ascii="Times New Roman" w:hAnsi="Times New Roman"/>
          <w:bCs/>
          <w:sz w:val="26"/>
          <w:szCs w:val="26"/>
        </w:rPr>
        <w:t>Chính vì vậy thực tiễn là mục đích của nhận thức, của lý luận. Nhận thức phải quay về phục vụ thực tiễn, kết quả nhận thức phải hướng dẫn, chỉ đạo thực tiễn. Sự phát triển không ngừng của nhận thức, của khoa học là để phục vụ sản xuất, đấu tranh cải tạo xã hội.</w:t>
      </w:r>
    </w:p>
    <w:p w:rsidR="00A56030" w:rsidRPr="00BE7942" w:rsidRDefault="00A56030" w:rsidP="00673078">
      <w:pPr>
        <w:pStyle w:val="BodyText"/>
        <w:numPr>
          <w:ilvl w:val="0"/>
          <w:numId w:val="56"/>
        </w:numPr>
        <w:tabs>
          <w:tab w:val="left" w:pos="284"/>
        </w:tabs>
        <w:spacing w:before="120" w:after="120"/>
        <w:ind w:left="0" w:firstLine="0"/>
        <w:rPr>
          <w:rFonts w:ascii="Times New Roman" w:hAnsi="Times New Roman"/>
          <w:sz w:val="26"/>
          <w:szCs w:val="26"/>
        </w:rPr>
      </w:pPr>
      <w:r w:rsidRPr="00BE7942">
        <w:rPr>
          <w:rFonts w:ascii="Times New Roman" w:hAnsi="Times New Roman"/>
          <w:b/>
          <w:i/>
          <w:sz w:val="26"/>
          <w:szCs w:val="26"/>
        </w:rPr>
        <w:t>Th</w:t>
      </w:r>
      <w:r w:rsidRPr="00BE7942">
        <w:rPr>
          <w:rFonts w:ascii="Times New Roman" w:hAnsi="Times New Roman"/>
          <w:b/>
          <w:i/>
          <w:sz w:val="26"/>
          <w:szCs w:val="26"/>
          <w:lang w:val="vi-VN"/>
        </w:rPr>
        <w:t xml:space="preserve">ực tiễn là tiêu chuẩn kiểm tra </w:t>
      </w:r>
      <w:r w:rsidRPr="00BE7942">
        <w:rPr>
          <w:rFonts w:ascii="Times New Roman" w:hAnsi="Times New Roman"/>
          <w:b/>
          <w:i/>
          <w:sz w:val="26"/>
          <w:szCs w:val="26"/>
        </w:rPr>
        <w:t xml:space="preserve">sự đúng sai của </w:t>
      </w:r>
      <w:r w:rsidRPr="00BE7942">
        <w:rPr>
          <w:rFonts w:ascii="Times New Roman" w:hAnsi="Times New Roman"/>
          <w:b/>
          <w:i/>
          <w:sz w:val="26"/>
          <w:szCs w:val="26"/>
          <w:lang w:val="vi-VN"/>
        </w:rPr>
        <w:t>nhận thức</w:t>
      </w:r>
      <w:r w:rsidRPr="00BE7942">
        <w:rPr>
          <w:rFonts w:ascii="Times New Roman" w:hAnsi="Times New Roman"/>
          <w:b/>
          <w:i/>
          <w:sz w:val="26"/>
          <w:szCs w:val="26"/>
        </w:rPr>
        <w:t>, lý luận.</w:t>
      </w:r>
    </w:p>
    <w:p w:rsidR="00A56030" w:rsidRPr="00BE7942" w:rsidRDefault="00A56030" w:rsidP="00BE7942">
      <w:pPr>
        <w:pStyle w:val="BodyText"/>
        <w:spacing w:before="120" w:after="120"/>
        <w:rPr>
          <w:rFonts w:ascii="Times New Roman" w:hAnsi="Times New Roman"/>
          <w:sz w:val="26"/>
          <w:szCs w:val="26"/>
        </w:rPr>
      </w:pPr>
      <w:r w:rsidRPr="00BE7942">
        <w:rPr>
          <w:rFonts w:ascii="Times New Roman" w:hAnsi="Times New Roman"/>
          <w:sz w:val="26"/>
          <w:szCs w:val="26"/>
        </w:rPr>
        <w:tab/>
        <w:t>Theo triết học DVBC, thực tiễn là tiêu chuẩn khách quan của chân lý. Bởi vì, chỉ thông qua thực tiễn con người mới “vật chất hoá” được tri thức, “hiện thức hoá” được tư tưởng. thông qua quá trình đó, con người có thể khẳng định chân lý, bác bỏ sai lầm.</w:t>
      </w:r>
    </w:p>
    <w:p w:rsidR="00A56030" w:rsidRPr="00BE7942" w:rsidRDefault="00A56030" w:rsidP="00BE7942">
      <w:pPr>
        <w:pStyle w:val="BodyText"/>
        <w:spacing w:before="120" w:after="120"/>
        <w:rPr>
          <w:rFonts w:ascii="Times New Roman" w:hAnsi="Times New Roman"/>
          <w:sz w:val="26"/>
          <w:szCs w:val="26"/>
        </w:rPr>
      </w:pPr>
      <w:r w:rsidRPr="00BE7942">
        <w:rPr>
          <w:rFonts w:ascii="Times New Roman" w:hAnsi="Times New Roman"/>
          <w:sz w:val="26"/>
          <w:szCs w:val="26"/>
        </w:rPr>
        <w:tab/>
        <w:t>Ngoài thực tiễn ra, không có phương thức nào khác để kiểm tra nhận thức. Tuy vậy, cũng có những trường hợp chỉ cần thông qua quy tắc của logic cũng có thể biết được nhận thức đó đúng hay sai. Tuy nhiên, suy cho cùng, những quy tắc đó được rút ra từ thực tiễn và được chứng minh từ thực tiễn trước rồi.</w:t>
      </w:r>
    </w:p>
    <w:p w:rsidR="00A56030" w:rsidRPr="00BE7942" w:rsidRDefault="00A56030" w:rsidP="00BE7942">
      <w:pPr>
        <w:pStyle w:val="BodyText"/>
        <w:spacing w:before="120" w:after="120"/>
        <w:rPr>
          <w:rFonts w:ascii="Times New Roman" w:hAnsi="Times New Roman"/>
          <w:sz w:val="26"/>
          <w:szCs w:val="26"/>
        </w:rPr>
      </w:pPr>
      <w:r w:rsidRPr="00BE7942">
        <w:rPr>
          <w:rFonts w:ascii="Times New Roman" w:hAnsi="Times New Roman"/>
          <w:sz w:val="26"/>
          <w:szCs w:val="26"/>
        </w:rPr>
        <w:tab/>
        <w:t>Thực tiễn là tiêu chuẩn của chân lý, vừa có tính tuyệt đối lại vừa có tính tương đối.</w:t>
      </w:r>
    </w:p>
    <w:p w:rsidR="00A56030" w:rsidRPr="00BE7942" w:rsidRDefault="00A56030" w:rsidP="00BE7942">
      <w:pPr>
        <w:pStyle w:val="BodyText"/>
        <w:spacing w:before="120" w:after="120"/>
        <w:rPr>
          <w:rFonts w:ascii="Times New Roman" w:hAnsi="Times New Roman"/>
          <w:sz w:val="26"/>
          <w:szCs w:val="26"/>
        </w:rPr>
      </w:pPr>
      <w:r w:rsidRPr="00BE7942">
        <w:rPr>
          <w:rFonts w:ascii="Times New Roman" w:hAnsi="Times New Roman"/>
          <w:sz w:val="26"/>
          <w:szCs w:val="26"/>
        </w:rPr>
        <w:tab/>
        <w:t>Tính tuyệt đối là ở chỗ: thực tiễn là cái duy nhất làm tiêu chuẩn của chân lý, ngoài nó ra không có cái nào khác có thể làm tiêu chuẩn của chân lý được.</w:t>
      </w:r>
    </w:p>
    <w:p w:rsidR="00A56030" w:rsidRPr="00BE7942" w:rsidRDefault="00A56030" w:rsidP="00BE7942">
      <w:pPr>
        <w:pStyle w:val="BodyText"/>
        <w:spacing w:before="120" w:after="120"/>
        <w:rPr>
          <w:rFonts w:ascii="Times New Roman" w:hAnsi="Times New Roman"/>
          <w:sz w:val="26"/>
          <w:szCs w:val="26"/>
        </w:rPr>
      </w:pPr>
      <w:r w:rsidRPr="00BE7942">
        <w:rPr>
          <w:rFonts w:ascii="Times New Roman" w:hAnsi="Times New Roman"/>
          <w:sz w:val="26"/>
          <w:szCs w:val="26"/>
        </w:rPr>
        <w:tab/>
        <w:t>Còn tính tương đối của nó là ở chỗ: thực tiễn ngay một lúc, không thể khẳng định được cái đúng, bác bỏ cái sai, một cách tức thì. Hơn nữa bản thân thực tiễn cũng có tính biện chứng, thực tiễn hôm qua, khác thực tiễn hôm nay. Nên không bao giờ cho phép người ta biến một hiểu biết bất kỳ thành chân lý vĩnh viễn, bất biến.</w:t>
      </w:r>
    </w:p>
    <w:p w:rsidR="006B4EAE" w:rsidRPr="00BE7942" w:rsidRDefault="00A56030" w:rsidP="00673078">
      <w:pPr>
        <w:pStyle w:val="BodyText"/>
        <w:numPr>
          <w:ilvl w:val="0"/>
          <w:numId w:val="57"/>
        </w:numPr>
        <w:tabs>
          <w:tab w:val="clear" w:pos="720"/>
          <w:tab w:val="num" w:pos="284"/>
        </w:tabs>
        <w:spacing w:before="120" w:after="120"/>
        <w:ind w:left="0" w:firstLine="0"/>
        <w:rPr>
          <w:rFonts w:ascii="Times New Roman" w:hAnsi="Times New Roman"/>
          <w:b/>
          <w:sz w:val="26"/>
          <w:szCs w:val="26"/>
        </w:rPr>
      </w:pPr>
      <w:r w:rsidRPr="00BE7942">
        <w:rPr>
          <w:rFonts w:ascii="Times New Roman" w:hAnsi="Times New Roman"/>
          <w:b/>
          <w:sz w:val="26"/>
          <w:szCs w:val="26"/>
        </w:rPr>
        <w:t>Vai trò của lý luận đối với thực tiễn</w:t>
      </w:r>
    </w:p>
    <w:p w:rsidR="006B4EAE" w:rsidRPr="00BE7942" w:rsidRDefault="006B4EAE" w:rsidP="00673078">
      <w:pPr>
        <w:pStyle w:val="ListParagraph"/>
        <w:numPr>
          <w:ilvl w:val="0"/>
          <w:numId w:val="6"/>
        </w:numPr>
        <w:tabs>
          <w:tab w:val="left" w:pos="315"/>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lastRenderedPageBreak/>
        <w:t>Lý luận khoa học có thể thúc đẩy tiến trình phát triển của thực tiễn, sẽ trở thành kim chỉ nam cho hoạt động thực tiễn, vạch ra phương pháp giúp hoạt động thực tiễn đi tới thành công. Hồ Chí Minh đã chỉ ra rằng: "Không có lý luận thì lúng túng như nhắm mắt mà đi".</w:t>
      </w:r>
    </w:p>
    <w:p w:rsidR="006B4EAE" w:rsidRPr="00BE7942" w:rsidRDefault="006B4EAE" w:rsidP="00673078">
      <w:pPr>
        <w:pStyle w:val="ListParagraph"/>
        <w:numPr>
          <w:ilvl w:val="0"/>
          <w:numId w:val="6"/>
        </w:numPr>
        <w:tabs>
          <w:tab w:val="left" w:pos="315"/>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Lý luận đem lại cho thực tiễn những tri thức đúng đắn về những quy luật vận động và phát triển của thế giới khách quan, giúp con người xác định đúng mục tiêu để hành động có hiệu quả hơn, tránh được những sai lầm, vấp váp.</w:t>
      </w:r>
    </w:p>
    <w:p w:rsidR="006B4EAE" w:rsidRPr="00BE7942" w:rsidRDefault="006B4EAE" w:rsidP="00673078">
      <w:pPr>
        <w:pStyle w:val="ListParagraph"/>
        <w:numPr>
          <w:ilvl w:val="0"/>
          <w:numId w:val="6"/>
        </w:numPr>
        <w:tabs>
          <w:tab w:val="left" w:pos="315"/>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Lý luận đúng đắn, khoa học thâm nhập vào hoạt động của quần chúng và được vận dụng đúng đắn sẽ góp phần thúc đẩy thực tiễn phát triển, giúp cho hoạt động của con người trở nên tự giác, chủ động, tiết kiệm được thời gian, công sức, hạn chế những mò mẫm, tự phát.</w:t>
      </w:r>
    </w:p>
    <w:p w:rsidR="006B4EAE" w:rsidRPr="00BE7942" w:rsidRDefault="006B4EAE" w:rsidP="00673078">
      <w:pPr>
        <w:pStyle w:val="ListParagraph"/>
        <w:numPr>
          <w:ilvl w:val="0"/>
          <w:numId w:val="6"/>
        </w:numPr>
        <w:tabs>
          <w:tab w:val="left" w:pos="315"/>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Lý luận khoa học dự kiến sự vận động và phát triển của sự vật hiện tượng trong tương lai, từ đó chỉ ra phương hướng mới cho sự phát triển. Vì thế, chức năng dự báo tương lai là chức năng quan trọng của lý luận. Lênin cho rằng: "Không có lý luận cách mạng thì không thể có phong trào cách mạng". Mác thì nhấn mạnh: "Lý luận khi thâm nhập vào quần chúng thì nó biến thành lực lượng vật chất".</w:t>
      </w:r>
    </w:p>
    <w:p w:rsidR="006B4EAE" w:rsidRPr="00BE7942" w:rsidRDefault="006B4EAE" w:rsidP="00BE7942">
      <w:pPr>
        <w:spacing w:before="120" w:after="120" w:line="240" w:lineRule="auto"/>
        <w:jc w:val="both"/>
        <w:rPr>
          <w:b/>
          <w:sz w:val="26"/>
          <w:szCs w:val="26"/>
        </w:rPr>
      </w:pPr>
      <w:r w:rsidRPr="00BE7942">
        <w:rPr>
          <w:rFonts w:eastAsia="Times New Roman" w:cs="Times New Roman"/>
          <w:b/>
          <w:sz w:val="26"/>
          <w:szCs w:val="26"/>
        </w:rPr>
        <w:t xml:space="preserve">Ý nghĩa của phương pháp luận </w:t>
      </w:r>
      <w:r w:rsidRPr="00BE7942">
        <w:rPr>
          <w:b/>
          <w:sz w:val="26"/>
          <w:szCs w:val="26"/>
        </w:rPr>
        <w:t>rút ra từ việc nghiên cứu vấn đề này:</w:t>
      </w:r>
    </w:p>
    <w:p w:rsidR="00E838AE" w:rsidRPr="00BE7942" w:rsidRDefault="00E838AE" w:rsidP="00673078">
      <w:pPr>
        <w:pStyle w:val="BodyText"/>
        <w:numPr>
          <w:ilvl w:val="0"/>
          <w:numId w:val="58"/>
        </w:numPr>
        <w:tabs>
          <w:tab w:val="left" w:pos="426"/>
        </w:tabs>
        <w:spacing w:before="120" w:after="120"/>
        <w:ind w:left="0" w:firstLine="0"/>
        <w:rPr>
          <w:rFonts w:ascii="Times New Roman" w:hAnsi="Times New Roman"/>
          <w:sz w:val="26"/>
          <w:szCs w:val="26"/>
        </w:rPr>
      </w:pPr>
      <w:r w:rsidRPr="00BE7942">
        <w:rPr>
          <w:rFonts w:ascii="Times New Roman" w:hAnsi="Times New Roman"/>
          <w:sz w:val="26"/>
          <w:szCs w:val="26"/>
        </w:rPr>
        <w:t>Nhận thức sự vật phải gắn với nhu cầu thực tiễn của con người, xuất phát từ thực tiễn địa phương, ngành, đất nước.</w:t>
      </w:r>
    </w:p>
    <w:p w:rsidR="00E838AE" w:rsidRPr="00BE7942" w:rsidRDefault="00E838AE" w:rsidP="00673078">
      <w:pPr>
        <w:pStyle w:val="ListParagraph"/>
        <w:numPr>
          <w:ilvl w:val="0"/>
          <w:numId w:val="58"/>
        </w:numPr>
        <w:tabs>
          <w:tab w:val="left" w:pos="426"/>
        </w:tabs>
        <w:spacing w:before="120" w:after="120" w:line="240" w:lineRule="auto"/>
        <w:ind w:left="0" w:firstLine="0"/>
        <w:jc w:val="both"/>
        <w:rPr>
          <w:b/>
          <w:sz w:val="26"/>
          <w:szCs w:val="26"/>
        </w:rPr>
      </w:pPr>
      <w:r w:rsidRPr="00BE7942">
        <w:rPr>
          <w:b/>
          <w:sz w:val="26"/>
          <w:szCs w:val="26"/>
        </w:rPr>
        <w:t xml:space="preserve">Khi xây dựng chủ trương, kế hoạch phải lấy thực tiển làm cơ sở, làm tiền đề, </w:t>
      </w:r>
      <w:r w:rsidRPr="00BE7942">
        <w:rPr>
          <w:sz w:val="26"/>
          <w:szCs w:val="26"/>
        </w:rPr>
        <w:t>phải xuất phát từ thực tiễn, dựa trên cơ sở thực tiễn, sâu sát thực tiễn, tổ chức hoạt động thực tiễn để triển khai lý luận, phải coi trọng công tác tổng kết thực tiễn để bổ sung phát triển lý luận. Việc nghiên cứu lý luận phải liên hệ với thực tiễn, học đi đôi với hành, tránh tình trạng quan liêu, sách vở, xa rời thực tiễn,</w:t>
      </w:r>
      <w:r w:rsidRPr="00BE7942">
        <w:rPr>
          <w:b/>
          <w:sz w:val="26"/>
          <w:szCs w:val="26"/>
        </w:rPr>
        <w:t xml:space="preserve"> lý thuyết suông dẫn đến chủ quan</w:t>
      </w:r>
    </w:p>
    <w:p w:rsidR="00E838AE" w:rsidRPr="00BE7942" w:rsidRDefault="00E838AE" w:rsidP="00673078">
      <w:pPr>
        <w:pStyle w:val="BodyText"/>
        <w:numPr>
          <w:ilvl w:val="0"/>
          <w:numId w:val="58"/>
        </w:numPr>
        <w:tabs>
          <w:tab w:val="left" w:pos="426"/>
        </w:tabs>
        <w:spacing w:before="120" w:after="120"/>
        <w:ind w:left="0" w:firstLine="0"/>
        <w:rPr>
          <w:rFonts w:ascii="Times New Roman" w:hAnsi="Times New Roman"/>
          <w:sz w:val="26"/>
          <w:szCs w:val="26"/>
        </w:rPr>
      </w:pPr>
      <w:r w:rsidRPr="00BE7942">
        <w:rPr>
          <w:rFonts w:ascii="Times New Roman" w:hAnsi="Times New Roman"/>
          <w:sz w:val="26"/>
          <w:szCs w:val="26"/>
        </w:rPr>
        <w:t>Trong hoạt động thực tiễn phải chú trọng ngăn ngừa, khắc phục bệnh kinh nghiệm (khuynh hướng tư tưởng và hành động tuyệt đối hoá kinh nghiệm thực tiễn, coi thường, hạ thấp lý luận) và bệnh giáo điều (khuynh hướng tư tưởng và hành động tuyệt đối hoá lý luận, coi thường hạ thấp kinh nghiệm thực tiễn hoặc vận dụng kinh nghiệm của người khác, ngành khác, địa phương khác, nước khác không tính tới điều kiện thực tiễn cụ thể của mình).</w:t>
      </w:r>
    </w:p>
    <w:p w:rsidR="00957721" w:rsidRPr="00BE7942" w:rsidRDefault="00957721" w:rsidP="00673078">
      <w:pPr>
        <w:pStyle w:val="BodyText"/>
        <w:numPr>
          <w:ilvl w:val="0"/>
          <w:numId w:val="58"/>
        </w:numPr>
        <w:tabs>
          <w:tab w:val="left" w:pos="426"/>
        </w:tabs>
        <w:spacing w:before="120" w:after="120"/>
        <w:ind w:left="0" w:firstLine="0"/>
        <w:rPr>
          <w:rFonts w:ascii="Times New Roman" w:hAnsi="Times New Roman"/>
          <w:sz w:val="26"/>
          <w:szCs w:val="26"/>
        </w:rPr>
      </w:pPr>
      <w:r w:rsidRPr="00BE7942">
        <w:rPr>
          <w:rFonts w:ascii="Times New Roman" w:hAnsi="Times New Roman"/>
          <w:sz w:val="26"/>
          <w:szCs w:val="26"/>
        </w:rPr>
        <w:t>Đồng thời cần phải phát huy vai trò của lý luận đối với thực tiễn. Phát huy vai trò của lý luận yêu cầu phải nâng cao trình độ tư duy lý luận, đổi mới phương pháp tư duy cho toàn Đảng, toàn dân nghĩa là chuyển từ tư duy kinh nghiệm sang tư duy lý luận, từ tư duy siêu hình, duy tâm sang tư duy biện chứng duy vật; đổi mới công tác lý luận, hướng công tác lý luận vào những vấn đề do cuộc sống đặt ra, làm rõ những căn cứ khách quan của đường lối chính sách của Đảng. Nếu coi thường thực tiễn và tách rời lý luận với thực tiễn thì sẽ dẫn đến sai lầm của bệnh kinh nghiệm và bệnh giáo điều.</w:t>
      </w:r>
    </w:p>
    <w:p w:rsidR="00E838AE" w:rsidRPr="00BE7942" w:rsidRDefault="00E838AE" w:rsidP="00673078">
      <w:pPr>
        <w:pStyle w:val="BodyText"/>
        <w:numPr>
          <w:ilvl w:val="0"/>
          <w:numId w:val="58"/>
        </w:numPr>
        <w:tabs>
          <w:tab w:val="left" w:pos="426"/>
        </w:tabs>
        <w:spacing w:before="120" w:after="120"/>
        <w:ind w:left="0" w:firstLine="0"/>
        <w:rPr>
          <w:rFonts w:ascii="Times New Roman" w:hAnsi="Times New Roman"/>
          <w:sz w:val="26"/>
          <w:szCs w:val="26"/>
        </w:rPr>
      </w:pPr>
      <w:r w:rsidRPr="00BE7942">
        <w:rPr>
          <w:rFonts w:ascii="Times New Roman" w:hAnsi="Times New Roman"/>
          <w:sz w:val="26"/>
          <w:szCs w:val="26"/>
        </w:rPr>
        <w:t>Trong công tác, mỗi cán bộ phải gương mẫu thực hiện theo phương châm “nói đi đôi với làm”, tránh nói một đằng, làm một nẻo; nói nhiều làm ít; nói mà không làm.</w:t>
      </w:r>
    </w:p>
    <w:p w:rsidR="006B4EAE" w:rsidRPr="00BE7942" w:rsidRDefault="006B4EAE" w:rsidP="00BE7942">
      <w:pPr>
        <w:pStyle w:val="ListParagraph"/>
        <w:tabs>
          <w:tab w:val="left" w:pos="426"/>
        </w:tabs>
        <w:spacing w:before="120" w:after="120" w:line="240" w:lineRule="auto"/>
        <w:ind w:left="0"/>
        <w:jc w:val="both"/>
        <w:rPr>
          <w:sz w:val="26"/>
          <w:szCs w:val="26"/>
        </w:rPr>
      </w:pPr>
      <w:r w:rsidRPr="00BE7942">
        <w:rPr>
          <w:sz w:val="26"/>
          <w:szCs w:val="26"/>
        </w:rPr>
        <w:t xml:space="preserve">+ </w:t>
      </w:r>
      <w:r w:rsidR="00957721" w:rsidRPr="00BE7942">
        <w:rPr>
          <w:sz w:val="26"/>
          <w:szCs w:val="26"/>
        </w:rPr>
        <w:t xml:space="preserve">  </w:t>
      </w:r>
      <w:r w:rsidRPr="00BE7942">
        <w:rPr>
          <w:sz w:val="26"/>
          <w:szCs w:val="26"/>
        </w:rPr>
        <w:t>Bệnh kinh nghiệm: là căn bệnh tuyệt đối hóa kinh nghiệm, nhận thức và hành động chỉ dựa vào kinh nghiệm, đề cao vai trò thực tiễn, hạ thấp lý luận, không chịu học hỏi để vương lên, không coi trọng việc tổng kết thực tiễn để khái quát thành lý luận. Thể hiện ở chỗ tuyệt đối hoá kinh nghiệm, coi thường lý luận, “chỉ biết tối ngày vùi đầu vào công tác sự vụ”, ít đào sâu suy nghĩ, nhất là đối với những người trình độ văn hoá kém, ít quen đọc sách và suy nghĩ, áp dụng kinh nghiệm một cách thiếu sáng tạo.</w:t>
      </w:r>
    </w:p>
    <w:p w:rsidR="006B4EAE" w:rsidRPr="00BE7942" w:rsidRDefault="006B4EAE" w:rsidP="00BE7942">
      <w:pPr>
        <w:pStyle w:val="ListParagraph"/>
        <w:tabs>
          <w:tab w:val="left" w:pos="426"/>
        </w:tabs>
        <w:spacing w:before="120" w:after="120" w:line="240" w:lineRule="auto"/>
        <w:ind w:left="0"/>
        <w:jc w:val="both"/>
        <w:rPr>
          <w:sz w:val="26"/>
          <w:szCs w:val="26"/>
        </w:rPr>
      </w:pPr>
      <w:r w:rsidRPr="00BE7942">
        <w:rPr>
          <w:sz w:val="26"/>
          <w:szCs w:val="26"/>
        </w:rPr>
        <w:t xml:space="preserve"> + </w:t>
      </w:r>
      <w:r w:rsidR="00957721" w:rsidRPr="00BE7942">
        <w:rPr>
          <w:sz w:val="26"/>
          <w:szCs w:val="26"/>
        </w:rPr>
        <w:t xml:space="preserve">  </w:t>
      </w:r>
      <w:r w:rsidRPr="00BE7942">
        <w:rPr>
          <w:sz w:val="26"/>
          <w:szCs w:val="26"/>
        </w:rPr>
        <w:t xml:space="preserve">Bệnh giáo điều: là căn bệnh tuyệt đối hóa lý luận, nhận thức và hành động chỉ dựa vào lý luận, coi lý luận là "chìa khóa vạn năng" cho tư duy và hành động, bất chấp điều kiện, hoàn cảnh cụ thể. </w:t>
      </w:r>
      <w:r w:rsidRPr="00BE7942">
        <w:rPr>
          <w:sz w:val="26"/>
          <w:szCs w:val="26"/>
        </w:rPr>
        <w:lastRenderedPageBreak/>
        <w:t>Thể hiện ở chỗ: coi tri thức là chân lý tuyệt đối, là cứng nhắc, tách lý luận khỏi thực tiễn, rơi vào bệnh lý luận suông, không biết cụ thể hóa lý luận cách mạng cho thích hợp với điều kiện, hoàn cảnh của từng lúc, từng nơi, không biết bổ sung lý luận mới rút ra từ trong thực tiễn sinh động và vận dụng một cách máy móc, rập khuôn, cứng nhắc, thiếu sáng tạo vào hoạt động nhận thức cũng như hoạt động cải tạo hiện thực mà không chú ý đến điều kiện lịch sử cụ thể đối tượng, mang lại hiệu quả xấu cho hoạt động lý luận và thực tiễn. Xét từ khía cạnh trình độ nhận thức thì bệnh giáo điều có nguồn gốc từ sự yếu kém về tư duy lý luận, nhất là lý luận của chủ nghĩa duy vật biện chứng.</w:t>
      </w:r>
    </w:p>
    <w:p w:rsidR="006B4EAE" w:rsidRPr="00BE7942" w:rsidRDefault="006B4EAE" w:rsidP="00BE7942">
      <w:pPr>
        <w:pStyle w:val="ListParagraph"/>
        <w:tabs>
          <w:tab w:val="left" w:pos="1380"/>
        </w:tabs>
        <w:spacing w:before="120" w:after="120" w:line="240" w:lineRule="auto"/>
        <w:jc w:val="both"/>
        <w:rPr>
          <w:sz w:val="26"/>
          <w:szCs w:val="26"/>
        </w:rPr>
      </w:pPr>
    </w:p>
    <w:p w:rsidR="00E310B1" w:rsidRPr="00BE7942" w:rsidRDefault="00A83B0B" w:rsidP="00BE7942">
      <w:pPr>
        <w:spacing w:before="120" w:after="120" w:line="240" w:lineRule="auto"/>
        <w:jc w:val="both"/>
        <w:rPr>
          <w:b/>
          <w:sz w:val="26"/>
          <w:szCs w:val="26"/>
        </w:rPr>
      </w:pPr>
      <w:r w:rsidRPr="00BE7942">
        <w:rPr>
          <w:b/>
          <w:sz w:val="26"/>
          <w:szCs w:val="26"/>
        </w:rPr>
        <w:t>Bài 2: Những vấn đề cơ bản của chủ nghĩa duy vật lịch sử:</w:t>
      </w:r>
    </w:p>
    <w:p w:rsidR="00A83B0B" w:rsidRPr="00BE7942" w:rsidRDefault="00A83B0B" w:rsidP="00BE7942">
      <w:pPr>
        <w:pStyle w:val="ListParagraph"/>
        <w:numPr>
          <w:ilvl w:val="0"/>
          <w:numId w:val="4"/>
        </w:numPr>
        <w:tabs>
          <w:tab w:val="center" w:pos="426"/>
        </w:tabs>
        <w:spacing w:before="120" w:after="120" w:line="240" w:lineRule="auto"/>
        <w:ind w:left="0" w:firstLine="0"/>
        <w:jc w:val="both"/>
        <w:rPr>
          <w:sz w:val="26"/>
          <w:szCs w:val="26"/>
          <w:highlight w:val="yellow"/>
        </w:rPr>
      </w:pPr>
      <w:r w:rsidRPr="00BE7942">
        <w:rPr>
          <w:sz w:val="26"/>
          <w:szCs w:val="26"/>
          <w:highlight w:val="yellow"/>
        </w:rPr>
        <w:t>Trình bày nội dung và ý nghĩa của quy luật về sự phù hợp của quan hệ sản xuất với trình độ phát triển của lực lượng sản xuất</w:t>
      </w:r>
      <w:r w:rsidR="000F0FF7" w:rsidRPr="00BE7942">
        <w:rPr>
          <w:sz w:val="26"/>
          <w:szCs w:val="26"/>
          <w:highlight w:val="yellow"/>
        </w:rPr>
        <w:t>?</w:t>
      </w:r>
      <w:r w:rsidR="00487D28" w:rsidRPr="00BE7942">
        <w:rPr>
          <w:sz w:val="26"/>
          <w:szCs w:val="26"/>
          <w:highlight w:val="yellow"/>
        </w:rPr>
        <w:t xml:space="preserve"> </w:t>
      </w:r>
      <w:r w:rsidR="000F0FF7" w:rsidRPr="00BE7942">
        <w:rPr>
          <w:sz w:val="26"/>
          <w:szCs w:val="26"/>
          <w:highlight w:val="yellow"/>
        </w:rPr>
        <w:t>Liên hệ sự vận dụng quy luật này trên đất nước ta?</w:t>
      </w:r>
    </w:p>
    <w:p w:rsidR="007D3EE4" w:rsidRPr="00BE7942" w:rsidRDefault="007D3EE4" w:rsidP="00BE7942">
      <w:pPr>
        <w:pStyle w:val="ListParagraph"/>
        <w:numPr>
          <w:ilvl w:val="0"/>
          <w:numId w:val="2"/>
        </w:numPr>
        <w:tabs>
          <w:tab w:val="left" w:pos="327"/>
        </w:tabs>
        <w:spacing w:before="120" w:after="120" w:line="240" w:lineRule="auto"/>
        <w:ind w:left="34" w:firstLine="0"/>
        <w:jc w:val="both"/>
        <w:rPr>
          <w:sz w:val="26"/>
          <w:szCs w:val="26"/>
        </w:rPr>
      </w:pPr>
      <w:r w:rsidRPr="00BE7942">
        <w:rPr>
          <w:sz w:val="26"/>
          <w:szCs w:val="26"/>
        </w:rPr>
        <w:t>Quan hệ sản xuất: là quan hệ giữa người với người trong sản xuất vật chất.</w:t>
      </w:r>
    </w:p>
    <w:p w:rsidR="007D3EE4" w:rsidRPr="00BE7942" w:rsidRDefault="007D3EE4" w:rsidP="00673078">
      <w:pPr>
        <w:pStyle w:val="ListParagraph"/>
        <w:numPr>
          <w:ilvl w:val="0"/>
          <w:numId w:val="10"/>
        </w:numPr>
        <w:tabs>
          <w:tab w:val="left" w:pos="315"/>
        </w:tabs>
        <w:spacing w:before="120" w:after="120" w:line="240" w:lineRule="auto"/>
        <w:ind w:left="34" w:firstLine="0"/>
        <w:jc w:val="both"/>
        <w:rPr>
          <w:sz w:val="26"/>
          <w:szCs w:val="26"/>
        </w:rPr>
      </w:pPr>
      <w:r w:rsidRPr="00BE7942">
        <w:rPr>
          <w:sz w:val="26"/>
          <w:szCs w:val="26"/>
        </w:rPr>
        <w:t>Quan hệ sản xuất gồm có 3 mặt cơ bản:</w:t>
      </w:r>
    </w:p>
    <w:p w:rsidR="007D3EE4" w:rsidRPr="00BE7942" w:rsidRDefault="007D3EE4" w:rsidP="00673078">
      <w:pPr>
        <w:pStyle w:val="ListParagraph"/>
        <w:numPr>
          <w:ilvl w:val="0"/>
          <w:numId w:val="9"/>
        </w:numPr>
        <w:tabs>
          <w:tab w:val="left" w:pos="303"/>
        </w:tabs>
        <w:spacing w:before="120" w:after="120" w:line="240" w:lineRule="auto"/>
        <w:ind w:left="34" w:hanging="34"/>
        <w:jc w:val="both"/>
        <w:rPr>
          <w:rFonts w:eastAsia="Times New Roman" w:cs="Times New Roman"/>
          <w:sz w:val="26"/>
          <w:szCs w:val="26"/>
        </w:rPr>
      </w:pPr>
      <w:r w:rsidRPr="00BE7942">
        <w:rPr>
          <w:rFonts w:eastAsia="Times New Roman" w:cs="Times New Roman"/>
          <w:sz w:val="26"/>
          <w:szCs w:val="26"/>
        </w:rPr>
        <w:t>Quan hệ sở hữu về tư liệu sản xuất tức là quan hệ giữa người đối với tư liệu sản xuất, nói cách khác tư liệu sản xuất thuộc về ai.</w:t>
      </w:r>
    </w:p>
    <w:p w:rsidR="007D3EE4" w:rsidRPr="00BE7942" w:rsidRDefault="007D3EE4" w:rsidP="00673078">
      <w:pPr>
        <w:pStyle w:val="ListParagraph"/>
        <w:numPr>
          <w:ilvl w:val="0"/>
          <w:numId w:val="9"/>
        </w:numPr>
        <w:tabs>
          <w:tab w:val="left" w:pos="303"/>
        </w:tabs>
        <w:spacing w:before="120" w:after="120" w:line="240" w:lineRule="auto"/>
        <w:ind w:left="34" w:hanging="34"/>
        <w:jc w:val="both"/>
        <w:rPr>
          <w:rFonts w:eastAsia="Times New Roman" w:cs="Times New Roman"/>
          <w:sz w:val="26"/>
          <w:szCs w:val="26"/>
        </w:rPr>
      </w:pPr>
      <w:r w:rsidRPr="00BE7942">
        <w:rPr>
          <w:rFonts w:eastAsia="Times New Roman" w:cs="Times New Roman"/>
          <w:sz w:val="26"/>
          <w:szCs w:val="26"/>
        </w:rPr>
        <w:t>Quan hệ tổ chức và quản lý sản xuất, kinh doanh, tức là quan hệ giữa người với người trong sản xuất và trao đổi của cải vật chất như phân công chuyên môn hoá và hợp tác hoá lao động quan hệ giữa người quản lý với công nhân.</w:t>
      </w:r>
    </w:p>
    <w:p w:rsidR="007D3EE4" w:rsidRPr="00BE7942" w:rsidRDefault="007D3EE4" w:rsidP="00673078">
      <w:pPr>
        <w:pStyle w:val="ListParagraph"/>
        <w:numPr>
          <w:ilvl w:val="0"/>
          <w:numId w:val="9"/>
        </w:numPr>
        <w:tabs>
          <w:tab w:val="left" w:pos="303"/>
        </w:tabs>
        <w:spacing w:before="120" w:after="120" w:line="240" w:lineRule="auto"/>
        <w:ind w:left="34" w:hanging="34"/>
        <w:jc w:val="both"/>
        <w:rPr>
          <w:rFonts w:eastAsia="Times New Roman" w:cs="Times New Roman"/>
          <w:sz w:val="26"/>
          <w:szCs w:val="26"/>
        </w:rPr>
      </w:pPr>
      <w:r w:rsidRPr="00BE7942">
        <w:rPr>
          <w:rFonts w:eastAsia="Times New Roman" w:cs="Times New Roman"/>
          <w:sz w:val="26"/>
          <w:szCs w:val="26"/>
        </w:rPr>
        <w:t xml:space="preserve">Quan hệ phân phối sản xuất, sản phẩm lao động tức là quan hệ chặt chẽ với nhau và cùng một mục tiêu chung là sử dụng hợp lý và có hiệu quả tư liệu sản xuất để làm cho chúng không ngừng được tăng trưởng, thúc đẩy tái sản xuất mở rộng, nâng cao phúc lợi người lao động. </w:t>
      </w:r>
    </w:p>
    <w:p w:rsidR="007D3EE4" w:rsidRPr="00BE7942" w:rsidRDefault="007D3EE4" w:rsidP="00673078">
      <w:pPr>
        <w:pStyle w:val="ListParagraph"/>
        <w:numPr>
          <w:ilvl w:val="0"/>
          <w:numId w:val="11"/>
        </w:numPr>
        <w:tabs>
          <w:tab w:val="left" w:pos="38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Ba mối quan hệ này có ảnh hưởng, tác động, chi phối lẫn nhau. Trong đó, quan hệ sở hữu đối với tư liệu sản xuất là quan trọng nhất. Bởi zậy, ai nắm tư liệu sản xuất trong tay, người đó sẽ quyết định cách thức tổ chức, quản lý sản xuất và cách thức phân phối sản phẩm lao động. Ngày nay,quyền sử dụng và sở hữu trong sản xuất nhiều khi liên hệ gắn với nhau.</w:t>
      </w:r>
    </w:p>
    <w:p w:rsidR="007D3EE4" w:rsidRPr="00BE7942" w:rsidRDefault="007D3EE4" w:rsidP="00673078">
      <w:pPr>
        <w:pStyle w:val="ListParagraph"/>
        <w:numPr>
          <w:ilvl w:val="0"/>
          <w:numId w:val="12"/>
        </w:numPr>
        <w:tabs>
          <w:tab w:val="left" w:pos="339"/>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Lực lượng sản xuất:là biểu hiện mối quan hệ giữa con người với tự nhiên trong quá trình sản xuất.</w:t>
      </w:r>
    </w:p>
    <w:p w:rsidR="007D3EE4" w:rsidRPr="00BE7942" w:rsidRDefault="007D3EE4" w:rsidP="00673078">
      <w:pPr>
        <w:pStyle w:val="ListParagraph"/>
        <w:numPr>
          <w:ilvl w:val="0"/>
          <w:numId w:val="13"/>
        </w:numPr>
        <w:tabs>
          <w:tab w:val="left" w:pos="32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Lực lượng sản xuất bao gồm:</w:t>
      </w:r>
    </w:p>
    <w:p w:rsidR="007D3EE4" w:rsidRPr="00BE7942" w:rsidRDefault="007D3EE4" w:rsidP="00673078">
      <w:pPr>
        <w:pStyle w:val="ListParagraph"/>
        <w:numPr>
          <w:ilvl w:val="0"/>
          <w:numId w:val="14"/>
        </w:numPr>
        <w:tabs>
          <w:tab w:val="left" w:pos="351"/>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Tư liệu sản xuất gồm: đối tượng lao động (là những cái có sẵn trong tự nhiên: đất đai, tôm, cá.. và đối tượng lao động mới: bong, sợi…) và tư liệu lao động (phương tiện lao động và công cụ lao động). Trong đó công cụ lao động là cái ảnh hưởng trực tiếp đến năng suất lao động.</w:t>
      </w:r>
    </w:p>
    <w:p w:rsidR="007D3EE4" w:rsidRPr="00BE7942" w:rsidRDefault="007D3EE4" w:rsidP="00673078">
      <w:pPr>
        <w:pStyle w:val="ListParagraph"/>
        <w:numPr>
          <w:ilvl w:val="0"/>
          <w:numId w:val="14"/>
        </w:numPr>
        <w:tabs>
          <w:tab w:val="left" w:pos="351"/>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Người lao động: là chủ thể của quá trình sản xuất vật chất với sức khỏe thể chất, kinh nghiệm, kỹ năng lao động, trình độ lao động là nhân tố hàng đầu của lực lượng sản xuất quyết định đến toàn bộ quá trình lao động.</w:t>
      </w:r>
    </w:p>
    <w:p w:rsidR="007D3EE4" w:rsidRPr="00BE7942" w:rsidRDefault="007D3EE4" w:rsidP="00BE7942">
      <w:pPr>
        <w:spacing w:before="120" w:after="120" w:line="240" w:lineRule="auto"/>
        <w:jc w:val="both"/>
        <w:rPr>
          <w:rFonts w:eastAsia="Times New Roman" w:cs="Times New Roman"/>
          <w:b/>
          <w:sz w:val="26"/>
          <w:szCs w:val="26"/>
        </w:rPr>
      </w:pPr>
      <w:r w:rsidRPr="00BE7942">
        <w:rPr>
          <w:rFonts w:eastAsia="Times New Roman" w:cs="Times New Roman"/>
          <w:b/>
          <w:sz w:val="26"/>
          <w:szCs w:val="26"/>
        </w:rPr>
        <w:t>Quy</w:t>
      </w:r>
      <w:r w:rsidRPr="00BE7942">
        <w:rPr>
          <w:b/>
          <w:sz w:val="26"/>
          <w:szCs w:val="26"/>
        </w:rPr>
        <w:t xml:space="preserve"> luật về sự phù hợp của quan hệ sản xuất với trình độ phát triển của lực lượng sản xuất</w:t>
      </w:r>
      <w:r w:rsidRPr="00BE7942">
        <w:rPr>
          <w:rFonts w:eastAsia="Times New Roman" w:cs="Times New Roman"/>
          <w:b/>
          <w:sz w:val="26"/>
          <w:szCs w:val="26"/>
        </w:rPr>
        <w:t>:</w:t>
      </w:r>
    </w:p>
    <w:p w:rsidR="007D3EE4" w:rsidRPr="00BE7942" w:rsidRDefault="007D3EE4" w:rsidP="00BE7942">
      <w:pPr>
        <w:spacing w:before="120" w:after="120" w:line="240" w:lineRule="auto"/>
        <w:jc w:val="both"/>
        <w:rPr>
          <w:rFonts w:eastAsia="Times New Roman" w:cs="Times New Roman"/>
          <w:sz w:val="26"/>
          <w:szCs w:val="26"/>
          <w:u w:val="single"/>
        </w:rPr>
      </w:pPr>
      <w:r w:rsidRPr="00BE7942">
        <w:rPr>
          <w:rFonts w:eastAsia="Times New Roman" w:cs="Times New Roman"/>
          <w:sz w:val="26"/>
          <w:szCs w:val="26"/>
          <w:u w:val="single"/>
        </w:rPr>
        <w:t>Lực lượng sản xuất quyết định quan hệ sản xuất:</w:t>
      </w:r>
    </w:p>
    <w:p w:rsidR="007D3EE4" w:rsidRPr="00BE7942" w:rsidRDefault="007D3EE4" w:rsidP="00BE7942">
      <w:pPr>
        <w:spacing w:before="120" w:after="120" w:line="240" w:lineRule="auto"/>
        <w:jc w:val="both"/>
        <w:rPr>
          <w:rFonts w:eastAsia="Times New Roman" w:cs="Times New Roman"/>
          <w:sz w:val="26"/>
          <w:szCs w:val="26"/>
        </w:rPr>
      </w:pPr>
      <w:r w:rsidRPr="00BE7942">
        <w:rPr>
          <w:rFonts w:eastAsia="Times New Roman" w:cs="Times New Roman"/>
          <w:sz w:val="26"/>
          <w:szCs w:val="26"/>
        </w:rPr>
        <w:t>Biện chứng giữa lực sản xuất và quan hệ sản xuất là mối quan  hệ khách quan, vốn có của mọi quá trình sản xuất vật chất. Thiếu một trong hai quan hệ đó, quá trình sản xuất vật chất không thể thực hiện được.</w:t>
      </w:r>
    </w:p>
    <w:p w:rsidR="007D3EE4" w:rsidRPr="00BE7942" w:rsidRDefault="007D3EE4" w:rsidP="00BE7942">
      <w:pPr>
        <w:spacing w:before="120" w:after="120" w:line="240" w:lineRule="auto"/>
        <w:jc w:val="both"/>
        <w:rPr>
          <w:rFonts w:eastAsia="Times New Roman" w:cs="Times New Roman"/>
          <w:sz w:val="26"/>
          <w:szCs w:val="26"/>
        </w:rPr>
      </w:pPr>
      <w:r w:rsidRPr="00BE7942">
        <w:rPr>
          <w:rFonts w:eastAsia="Times New Roman" w:cs="Times New Roman"/>
          <w:sz w:val="26"/>
          <w:szCs w:val="26"/>
        </w:rPr>
        <w:t>Trong quá trình sản xuất, để giảm bớt nặng nhọc và đạt hiệu quả cao thì con người luôn tìm cách cải tiến những công cụ và chế tạo những công cụ mới tinh xảo hơn, cùng với kinh nghiệm sản xuất, thói quen lao động, kỹ năng sản xuất cũng tiến bộ.</w:t>
      </w:r>
    </w:p>
    <w:p w:rsidR="007D3EE4" w:rsidRPr="00BE7942" w:rsidRDefault="007D3EE4" w:rsidP="00BE7942">
      <w:pPr>
        <w:pStyle w:val="ListParagraph"/>
        <w:numPr>
          <w:ilvl w:val="0"/>
          <w:numId w:val="2"/>
        </w:numPr>
        <w:tabs>
          <w:tab w:val="left" w:pos="318"/>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lastRenderedPageBreak/>
        <w:t>Lực lượng sản xuất là yếu tố động nhất, cách mạng nhất, còn Quan hệ sản xuất là yếu tố ổn định, còn có khuynh hướng lạc hậu hơn so với sự phát triển của lực lượng sản xuất.</w:t>
      </w:r>
    </w:p>
    <w:p w:rsidR="007D3EE4" w:rsidRPr="00BE7942" w:rsidRDefault="007D3EE4" w:rsidP="00BE7942">
      <w:pPr>
        <w:pStyle w:val="ListParagraph"/>
        <w:numPr>
          <w:ilvl w:val="0"/>
          <w:numId w:val="2"/>
        </w:numPr>
        <w:tabs>
          <w:tab w:val="left" w:pos="318"/>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Lực lượng sản xuất là nội dung của quá trình sản xuất, Quan hệ sản xuất là hình thức xã hội của nó.</w:t>
      </w:r>
    </w:p>
    <w:p w:rsidR="007D3EE4" w:rsidRPr="00BE7942" w:rsidRDefault="007D3EE4" w:rsidP="00BE7942">
      <w:pPr>
        <w:pStyle w:val="ListParagraph"/>
        <w:numPr>
          <w:ilvl w:val="0"/>
          <w:numId w:val="2"/>
        </w:numPr>
        <w:tabs>
          <w:tab w:val="left" w:pos="318"/>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Lực lượng sản xuất thường xuyên biến đổi, Quan hệ sản xuất tương đối ổn định .</w:t>
      </w:r>
    </w:p>
    <w:p w:rsidR="007D3EE4" w:rsidRPr="00BE7942" w:rsidRDefault="007D3EE4" w:rsidP="00BE7942">
      <w:pPr>
        <w:pStyle w:val="ListParagraph"/>
        <w:numPr>
          <w:ilvl w:val="0"/>
          <w:numId w:val="2"/>
        </w:numPr>
        <w:tabs>
          <w:tab w:val="left" w:pos="318"/>
        </w:tabs>
        <w:spacing w:before="120" w:after="120" w:line="240" w:lineRule="auto"/>
        <w:ind w:left="34" w:firstLine="0"/>
        <w:jc w:val="both"/>
        <w:rPr>
          <w:sz w:val="26"/>
          <w:szCs w:val="26"/>
        </w:rPr>
      </w:pPr>
      <w:r w:rsidRPr="00BE7942">
        <w:rPr>
          <w:rFonts w:eastAsia="Times New Roman" w:cs="Times New Roman"/>
          <w:sz w:val="26"/>
          <w:szCs w:val="26"/>
        </w:rPr>
        <w:t>Lực lượng sản xuất phát triển đến một lúc nào đó thì sẽ mâu thuẫn với Quan hệ sản xuất gay gắt, kết quả là phá vỡ Quan hệ sản xuất cũ, thiết lập mối Quan hệ sản xuất mới phù hợp.</w:t>
      </w:r>
    </w:p>
    <w:p w:rsidR="007D3EE4" w:rsidRPr="00BE7942" w:rsidRDefault="007D3EE4" w:rsidP="00BE7942">
      <w:pPr>
        <w:numPr>
          <w:ilvl w:val="0"/>
          <w:numId w:val="2"/>
        </w:numPr>
        <w:tabs>
          <w:tab w:val="left" w:pos="318"/>
        </w:tabs>
        <w:spacing w:before="120" w:after="120" w:line="240" w:lineRule="auto"/>
        <w:ind w:left="34" w:firstLine="0"/>
        <w:contextualSpacing/>
        <w:jc w:val="both"/>
        <w:rPr>
          <w:rFonts w:eastAsia="Times New Roman"/>
          <w:sz w:val="26"/>
          <w:szCs w:val="26"/>
        </w:rPr>
      </w:pPr>
      <w:r w:rsidRPr="00BE7942">
        <w:rPr>
          <w:rFonts w:eastAsia="Times New Roman"/>
          <w:sz w:val="26"/>
          <w:szCs w:val="26"/>
        </w:rPr>
        <w:t>Khi LLSX cũ mất đi, LLSX mới ra đời thì QHSX cũ cũng phải mất đi và QHSX mới phải ra đời để đảm bảo sự phù hợp. LLSX vận động, phát triển đến một trình độ nhất định sẽ mâu thuẫn với QHSX, mâu thuẫn này ngày càng gây gắt đòi hỏi phải phá vỡ QHSX cũ, thiết lập QHSX mới để mở đường cho LLSX phát triển. QHSX cũ bị phá bỏ, QHSX mới ra đời, có nghĩa là một phương thức sản xuất cũ bị xoá bỏ và một phương thức sản xuất mới ra đời.</w:t>
      </w:r>
    </w:p>
    <w:p w:rsidR="007D3EE4" w:rsidRPr="00BE7942" w:rsidRDefault="007D3EE4" w:rsidP="00BE7942">
      <w:pPr>
        <w:pStyle w:val="ListParagraph"/>
        <w:tabs>
          <w:tab w:val="left" w:pos="318"/>
        </w:tabs>
        <w:spacing w:before="120" w:after="120" w:line="240" w:lineRule="auto"/>
        <w:ind w:left="34"/>
        <w:jc w:val="both"/>
        <w:rPr>
          <w:rFonts w:eastAsia="Times New Roman" w:cs="Times New Roman"/>
          <w:sz w:val="26"/>
          <w:szCs w:val="26"/>
        </w:rPr>
      </w:pPr>
      <w:r w:rsidRPr="00BE7942">
        <w:rPr>
          <w:rFonts w:eastAsia="Times New Roman" w:cs="Times New Roman"/>
          <w:sz w:val="26"/>
          <w:szCs w:val="26"/>
        </w:rPr>
        <w:t>Sự tác động trở lại của quan hệ sản xuất đối với sự quyết định lực lượng sản xuất:</w:t>
      </w:r>
    </w:p>
    <w:p w:rsidR="007D3EE4" w:rsidRPr="00BE7942" w:rsidRDefault="007D3EE4" w:rsidP="00BE7942">
      <w:pPr>
        <w:pStyle w:val="ListParagraph"/>
        <w:numPr>
          <w:ilvl w:val="0"/>
          <w:numId w:val="2"/>
        </w:numPr>
        <w:tabs>
          <w:tab w:val="left" w:pos="318"/>
        </w:tabs>
        <w:spacing w:before="120" w:after="120" w:line="240" w:lineRule="auto"/>
        <w:ind w:left="34" w:firstLine="0"/>
        <w:jc w:val="both"/>
        <w:rPr>
          <w:rFonts w:eastAsia="Times New Roman" w:cs="Times New Roman"/>
          <w:sz w:val="26"/>
          <w:szCs w:val="26"/>
        </w:rPr>
      </w:pPr>
      <w:r w:rsidRPr="00BE7942">
        <w:rPr>
          <w:sz w:val="26"/>
          <w:szCs w:val="26"/>
        </w:rPr>
        <w:t xml:space="preserve">Quan hệ sản xuất khi đã được xác lập thì nó độc lập tương đối với lực lượng sản xuất và trở thành những cơ sở và nhưng thể chế xã hội và nó không thể biến đổi đồng thời đối với lực lượng sản xuất. Thường lạc hậu so với lực lượng sản xuất. </w:t>
      </w:r>
    </w:p>
    <w:p w:rsidR="007D3EE4" w:rsidRPr="00BE7942" w:rsidRDefault="007D3EE4" w:rsidP="00BE7942">
      <w:pPr>
        <w:pStyle w:val="ListParagraph"/>
        <w:tabs>
          <w:tab w:val="left" w:pos="318"/>
        </w:tabs>
        <w:spacing w:before="120" w:after="120" w:line="240" w:lineRule="auto"/>
        <w:ind w:left="34"/>
        <w:jc w:val="both"/>
        <w:rPr>
          <w:sz w:val="26"/>
          <w:szCs w:val="26"/>
        </w:rPr>
      </w:pPr>
      <w:r w:rsidRPr="00BE7942">
        <w:rPr>
          <w:sz w:val="26"/>
          <w:szCs w:val="26"/>
        </w:rPr>
        <w:t xml:space="preserve">+ Nếu quan hệ sản xuất phù hợp với trình độ sản xuất, tính chất của lực lượng sản xuất thì nó thúc đẩy sự phát triển của lực lượng sản xuất. </w:t>
      </w:r>
    </w:p>
    <w:p w:rsidR="007D3EE4" w:rsidRPr="00BE7942" w:rsidRDefault="007D3EE4" w:rsidP="00BE7942">
      <w:pPr>
        <w:pStyle w:val="ListParagraph"/>
        <w:tabs>
          <w:tab w:val="left" w:pos="318"/>
        </w:tabs>
        <w:spacing w:before="120" w:after="120" w:line="240" w:lineRule="auto"/>
        <w:ind w:left="34"/>
        <w:jc w:val="both"/>
        <w:rPr>
          <w:sz w:val="26"/>
          <w:szCs w:val="26"/>
        </w:rPr>
      </w:pPr>
      <w:r w:rsidRPr="00BE7942">
        <w:rPr>
          <w:sz w:val="26"/>
          <w:szCs w:val="26"/>
        </w:rPr>
        <w:t>+ Nếu lạc hậu so với lực lượng sản xuất dù tạm thời thì nó kìm hãm sự phát triển của lực lượng sản xuất. Sở dĩ quan hệ sản xuất có thể tác động mãnh mẽ trở lại đối với lực lượng sản xuất vì nó quy định mục đích của sản xuất quy định hệ thống tổ chức quản lý sản xuất và quản lý xã hội, quy định phương thức phân phối và phần của cải ít hay nhiều mà người lao động được hưởng. Do đó nó ảnh hưởng tới thái độ tất cả quần chúng lao động . Nó tạo ra những điều kiện hoặc kích thích hoặc hạn chế sự phát triển công cụ sản xuất, áp dụng thành tựu khoa học kỹ thuật vào sản xuất hợp tác phân công lao đông quốc tế.</w:t>
      </w:r>
    </w:p>
    <w:p w:rsidR="007D3EE4" w:rsidRPr="00BE7942" w:rsidRDefault="007D3EE4" w:rsidP="00BE7942">
      <w:pPr>
        <w:pStyle w:val="ListParagraph"/>
        <w:tabs>
          <w:tab w:val="left" w:pos="318"/>
        </w:tabs>
        <w:spacing w:before="120" w:after="120" w:line="240" w:lineRule="auto"/>
        <w:ind w:left="34"/>
        <w:jc w:val="both"/>
        <w:rPr>
          <w:b/>
          <w:sz w:val="26"/>
          <w:szCs w:val="26"/>
        </w:rPr>
      </w:pPr>
      <w:r w:rsidRPr="00BE7942">
        <w:rPr>
          <w:b/>
          <w:sz w:val="26"/>
          <w:szCs w:val="26"/>
        </w:rPr>
        <w:t>Liên hệ sự vận dụng quy luật này trên đất nước ta:</w:t>
      </w:r>
    </w:p>
    <w:p w:rsidR="007D3EE4" w:rsidRPr="00BE7942" w:rsidRDefault="007D3EE4" w:rsidP="00BE7942">
      <w:pPr>
        <w:pStyle w:val="ListParagraph"/>
        <w:numPr>
          <w:ilvl w:val="0"/>
          <w:numId w:val="2"/>
        </w:numPr>
        <w:tabs>
          <w:tab w:val="left" w:pos="318"/>
        </w:tabs>
        <w:spacing w:before="120" w:after="120" w:line="240" w:lineRule="auto"/>
        <w:ind w:left="34" w:firstLine="0"/>
        <w:jc w:val="both"/>
        <w:rPr>
          <w:sz w:val="26"/>
          <w:szCs w:val="26"/>
        </w:rPr>
      </w:pPr>
      <w:r w:rsidRPr="00BE7942">
        <w:rPr>
          <w:sz w:val="26"/>
          <w:szCs w:val="26"/>
        </w:rPr>
        <w:t>Trước đổi mới:</w:t>
      </w:r>
    </w:p>
    <w:p w:rsidR="007D3EE4" w:rsidRPr="00BE7942" w:rsidRDefault="007D3EE4" w:rsidP="00673078">
      <w:pPr>
        <w:pStyle w:val="ListParagraph"/>
        <w:numPr>
          <w:ilvl w:val="0"/>
          <w:numId w:val="13"/>
        </w:numPr>
        <w:tabs>
          <w:tab w:val="left" w:pos="318"/>
        </w:tabs>
        <w:spacing w:before="120" w:after="120" w:line="240" w:lineRule="auto"/>
        <w:ind w:left="34" w:hanging="34"/>
        <w:jc w:val="both"/>
        <w:rPr>
          <w:sz w:val="26"/>
          <w:szCs w:val="26"/>
        </w:rPr>
      </w:pPr>
      <w:r w:rsidRPr="00BE7942">
        <w:rPr>
          <w:sz w:val="26"/>
          <w:szCs w:val="26"/>
        </w:rPr>
        <w:t xml:space="preserve">Đảng ta chủ quan duy ý chí; xây dựng Quan hệ sản xuất không trên cơ sở trình độ phát triển lực lượng sản xuất ở VN lúc bấy giờ, không phù hợp vì trình độ LLSX là nông nghiệp, thủ công lạc hậu. Lúc đó Đảng ta đưa vào hợp tác xã quy mô cấp cao quá nhanh, cải tạo công thương nghiệp ồ ạc mang tính chiến dịch, của cải chia đều, cào bằng sở hữu toàn dân. Nền kinh tế vận hành theo: Cơ chế kế hoạch hóa tập trung bao cấp. </w:t>
      </w:r>
    </w:p>
    <w:p w:rsidR="007D3EE4" w:rsidRPr="00BE7942" w:rsidRDefault="007D3EE4" w:rsidP="00673078">
      <w:pPr>
        <w:pStyle w:val="ListParagraph"/>
        <w:numPr>
          <w:ilvl w:val="0"/>
          <w:numId w:val="7"/>
        </w:numPr>
        <w:tabs>
          <w:tab w:val="left" w:pos="318"/>
        </w:tabs>
        <w:spacing w:before="120" w:after="120" w:line="240" w:lineRule="auto"/>
        <w:ind w:left="34" w:firstLine="0"/>
        <w:jc w:val="both"/>
        <w:rPr>
          <w:sz w:val="26"/>
          <w:szCs w:val="26"/>
        </w:rPr>
      </w:pPr>
      <w:r w:rsidRPr="00BE7942">
        <w:rPr>
          <w:sz w:val="26"/>
          <w:szCs w:val="26"/>
        </w:rPr>
        <w:t>Tách quan hệ SX ra khỏi LLSX.</w:t>
      </w:r>
    </w:p>
    <w:p w:rsidR="007D3EE4" w:rsidRPr="00BE7942" w:rsidRDefault="007D3EE4" w:rsidP="00673078">
      <w:pPr>
        <w:pStyle w:val="ListParagraph"/>
        <w:numPr>
          <w:ilvl w:val="0"/>
          <w:numId w:val="7"/>
        </w:numPr>
        <w:tabs>
          <w:tab w:val="left" w:pos="318"/>
        </w:tabs>
        <w:spacing w:before="120" w:after="120" w:line="240" w:lineRule="auto"/>
        <w:ind w:left="34" w:firstLine="0"/>
        <w:jc w:val="both"/>
        <w:rPr>
          <w:sz w:val="26"/>
          <w:szCs w:val="26"/>
        </w:rPr>
      </w:pPr>
      <w:r w:rsidRPr="00BE7942">
        <w:rPr>
          <w:sz w:val="26"/>
          <w:szCs w:val="26"/>
        </w:rPr>
        <w:t>Chúng ta tuyết đối hóa sở hữu, thậm chí đồng nhất giữa Quan hệ sở hữu với Quan hệ sản xuất.</w:t>
      </w:r>
    </w:p>
    <w:p w:rsidR="007D3EE4" w:rsidRPr="00BE7942" w:rsidRDefault="007D3EE4" w:rsidP="00673078">
      <w:pPr>
        <w:pStyle w:val="ListParagraph"/>
        <w:numPr>
          <w:ilvl w:val="0"/>
          <w:numId w:val="7"/>
        </w:numPr>
        <w:tabs>
          <w:tab w:val="left" w:pos="318"/>
        </w:tabs>
        <w:spacing w:before="120" w:after="120" w:line="240" w:lineRule="auto"/>
        <w:ind w:left="34" w:firstLine="0"/>
        <w:jc w:val="both"/>
        <w:rPr>
          <w:sz w:val="26"/>
          <w:szCs w:val="26"/>
        </w:rPr>
      </w:pPr>
      <w:r w:rsidRPr="00BE7942">
        <w:rPr>
          <w:sz w:val="26"/>
          <w:szCs w:val="26"/>
        </w:rPr>
        <w:t>Chúng ta coi nhẹ lợi ích cá nhân người lao động dẫn đến triệt tiêu động lực bên trong của người lao động hoạt động sáng tạo.</w:t>
      </w:r>
    </w:p>
    <w:p w:rsidR="007D3EE4" w:rsidRPr="00BE7942" w:rsidRDefault="007D3EE4" w:rsidP="00BE7942">
      <w:pPr>
        <w:pStyle w:val="ListParagraph"/>
        <w:numPr>
          <w:ilvl w:val="0"/>
          <w:numId w:val="2"/>
        </w:numPr>
        <w:tabs>
          <w:tab w:val="left" w:pos="318"/>
        </w:tabs>
        <w:spacing w:before="120" w:after="120" w:line="240" w:lineRule="auto"/>
        <w:ind w:left="34" w:firstLine="0"/>
        <w:jc w:val="both"/>
        <w:rPr>
          <w:sz w:val="26"/>
          <w:szCs w:val="26"/>
        </w:rPr>
      </w:pPr>
      <w:r w:rsidRPr="00BE7942">
        <w:rPr>
          <w:sz w:val="26"/>
          <w:szCs w:val="26"/>
        </w:rPr>
        <w:t>Trong đổi mới: Đảng đã kịp thời phát hiện và giải quyết mâu thuẫn giữa LLSX và QHSX.</w:t>
      </w:r>
    </w:p>
    <w:p w:rsidR="007D3EE4" w:rsidRPr="00BE7942" w:rsidRDefault="007D3EE4" w:rsidP="00673078">
      <w:pPr>
        <w:pStyle w:val="ListParagraph"/>
        <w:numPr>
          <w:ilvl w:val="0"/>
          <w:numId w:val="8"/>
        </w:numPr>
        <w:tabs>
          <w:tab w:val="left" w:pos="318"/>
        </w:tabs>
        <w:spacing w:before="120" w:after="120" w:line="240" w:lineRule="auto"/>
        <w:ind w:left="34" w:firstLine="0"/>
        <w:jc w:val="both"/>
        <w:rPr>
          <w:sz w:val="26"/>
          <w:szCs w:val="26"/>
        </w:rPr>
      </w:pPr>
      <w:r w:rsidRPr="00BE7942">
        <w:rPr>
          <w:sz w:val="26"/>
          <w:szCs w:val="26"/>
        </w:rPr>
        <w:t xml:space="preserve">Ở nước ta hiện nay, lực lượng sản xuất với nhiều trình độ khác nhau (trình độ thủ công, cơ khí, tự động hóa) và không đồng đều đòi hỏi Quan hệ sản xuất phải có nhiều hình thức để phù hợp. </w:t>
      </w:r>
    </w:p>
    <w:p w:rsidR="007D3EE4" w:rsidRPr="00BE7942" w:rsidRDefault="007D3EE4" w:rsidP="00BE7942">
      <w:pPr>
        <w:pStyle w:val="ListParagraph"/>
        <w:tabs>
          <w:tab w:val="left" w:pos="318"/>
        </w:tabs>
        <w:spacing w:before="120" w:after="120" w:line="240" w:lineRule="auto"/>
        <w:ind w:left="34"/>
        <w:jc w:val="both"/>
        <w:rPr>
          <w:sz w:val="26"/>
          <w:szCs w:val="26"/>
        </w:rPr>
      </w:pPr>
      <w:r w:rsidRPr="00BE7942">
        <w:rPr>
          <w:sz w:val="26"/>
          <w:szCs w:val="26"/>
        </w:rPr>
        <w:t xml:space="preserve">   VD: Đa hình thức sở hữu</w:t>
      </w:r>
    </w:p>
    <w:p w:rsidR="007D3EE4" w:rsidRPr="00BE7942" w:rsidRDefault="007D3EE4" w:rsidP="00673078">
      <w:pPr>
        <w:pStyle w:val="ListParagraph"/>
        <w:numPr>
          <w:ilvl w:val="0"/>
          <w:numId w:val="8"/>
        </w:numPr>
        <w:tabs>
          <w:tab w:val="left" w:pos="318"/>
        </w:tabs>
        <w:spacing w:before="120" w:after="120" w:line="240" w:lineRule="auto"/>
        <w:ind w:left="34" w:firstLine="0"/>
        <w:jc w:val="both"/>
        <w:rPr>
          <w:sz w:val="26"/>
          <w:szCs w:val="26"/>
        </w:rPr>
      </w:pPr>
      <w:r w:rsidRPr="00BE7942">
        <w:rPr>
          <w:sz w:val="26"/>
          <w:szCs w:val="26"/>
        </w:rPr>
        <w:t>Có nhiều hình thức phân phối trong tổ chức lao động liên doanh liên kết không chỉ theo lao động như trước mà phân phối thương mại, hoa hồng, cổ phần…</w:t>
      </w:r>
    </w:p>
    <w:p w:rsidR="007D3EE4" w:rsidRPr="00BE7942" w:rsidRDefault="007D3EE4" w:rsidP="00673078">
      <w:pPr>
        <w:pStyle w:val="ListParagraph"/>
        <w:numPr>
          <w:ilvl w:val="0"/>
          <w:numId w:val="8"/>
        </w:numPr>
        <w:tabs>
          <w:tab w:val="left" w:pos="318"/>
        </w:tabs>
        <w:spacing w:before="120" w:after="120" w:line="240" w:lineRule="auto"/>
        <w:ind w:left="34" w:firstLine="0"/>
        <w:jc w:val="both"/>
        <w:rPr>
          <w:rFonts w:eastAsia="Times New Roman" w:cs="Times New Roman"/>
          <w:sz w:val="26"/>
          <w:szCs w:val="26"/>
        </w:rPr>
      </w:pPr>
      <w:r w:rsidRPr="00BE7942">
        <w:rPr>
          <w:sz w:val="26"/>
          <w:szCs w:val="26"/>
        </w:rPr>
        <w:t>Chúng ta xây dựng nền kinh tế hàng hóa nhiều thành phần định hướng xã hội chủ nghĩa.</w:t>
      </w:r>
    </w:p>
    <w:p w:rsidR="007D3EE4" w:rsidRPr="00BE7942" w:rsidRDefault="007D3EE4" w:rsidP="00BE7942">
      <w:pPr>
        <w:pStyle w:val="ListParagraph"/>
        <w:tabs>
          <w:tab w:val="left" w:pos="318"/>
        </w:tabs>
        <w:spacing w:before="120" w:after="120" w:line="240" w:lineRule="auto"/>
        <w:ind w:left="34"/>
        <w:jc w:val="both"/>
        <w:rPr>
          <w:rFonts w:eastAsia="Times New Roman" w:cs="Times New Roman"/>
          <w:sz w:val="26"/>
          <w:szCs w:val="26"/>
        </w:rPr>
      </w:pPr>
    </w:p>
    <w:p w:rsidR="0015094F" w:rsidRPr="00BE7942" w:rsidRDefault="0015094F" w:rsidP="00BE7942">
      <w:pPr>
        <w:pStyle w:val="ListParagraph"/>
        <w:numPr>
          <w:ilvl w:val="0"/>
          <w:numId w:val="4"/>
        </w:numPr>
        <w:tabs>
          <w:tab w:val="center" w:pos="426"/>
        </w:tabs>
        <w:spacing w:before="120" w:after="120" w:line="240" w:lineRule="auto"/>
        <w:ind w:left="0" w:firstLine="0"/>
        <w:jc w:val="both"/>
        <w:rPr>
          <w:sz w:val="26"/>
          <w:szCs w:val="26"/>
          <w:highlight w:val="yellow"/>
        </w:rPr>
      </w:pPr>
      <w:r w:rsidRPr="00BE7942">
        <w:rPr>
          <w:sz w:val="26"/>
          <w:szCs w:val="26"/>
          <w:highlight w:val="yellow"/>
        </w:rPr>
        <w:t>Đấu  tranh giai cấp là gì? Nguyên nhân của đấu tranh giai cấp? Vai trò của đấu tranh giai cấp đối với sự phát triển của xã hội có giai cấp?</w:t>
      </w:r>
    </w:p>
    <w:p w:rsidR="00C45DDD" w:rsidRPr="00BE7942" w:rsidRDefault="00C45DDD" w:rsidP="00BE7942">
      <w:pPr>
        <w:pStyle w:val="ListParagraph"/>
        <w:numPr>
          <w:ilvl w:val="0"/>
          <w:numId w:val="2"/>
        </w:numPr>
        <w:tabs>
          <w:tab w:val="left" w:pos="207"/>
        </w:tabs>
        <w:spacing w:before="120" w:after="120" w:line="240" w:lineRule="auto"/>
        <w:ind w:left="34" w:firstLine="0"/>
        <w:jc w:val="both"/>
        <w:rPr>
          <w:sz w:val="26"/>
          <w:szCs w:val="26"/>
        </w:rPr>
      </w:pPr>
      <w:r w:rsidRPr="00BE7942">
        <w:rPr>
          <w:b/>
          <w:sz w:val="26"/>
          <w:szCs w:val="26"/>
        </w:rPr>
        <w:lastRenderedPageBreak/>
        <w:t>Đấu  tranh giai cấp</w:t>
      </w:r>
      <w:r w:rsidRPr="00BE7942">
        <w:rPr>
          <w:sz w:val="26"/>
          <w:szCs w:val="26"/>
        </w:rPr>
        <w:t>: là đấu tranh của một bộ phận nhân dân này chống lại một bộ phận khác, cuộc đấu tranh của quần chúng bị tước hết quyền, bị áp bức và lao động, chống bọn đặc quyền đặc lợi, bọn áp bức và bọn ăn bám, cuộc đấu tranh của những người công nhân làm thuê hay những người vô sản chống những người hữu sản hay giai cấp vô sản.</w:t>
      </w:r>
    </w:p>
    <w:p w:rsidR="00C45DDD" w:rsidRPr="00BE7942" w:rsidRDefault="00C45DDD" w:rsidP="00BE7942">
      <w:pPr>
        <w:pStyle w:val="ListParagraph"/>
        <w:numPr>
          <w:ilvl w:val="0"/>
          <w:numId w:val="2"/>
        </w:numPr>
        <w:tabs>
          <w:tab w:val="left" w:pos="176"/>
        </w:tabs>
        <w:spacing w:before="120" w:after="120" w:line="240" w:lineRule="auto"/>
        <w:ind w:left="34" w:firstLine="0"/>
        <w:jc w:val="both"/>
        <w:rPr>
          <w:sz w:val="26"/>
          <w:szCs w:val="26"/>
        </w:rPr>
      </w:pPr>
      <w:r w:rsidRPr="00BE7942">
        <w:rPr>
          <w:b/>
          <w:sz w:val="26"/>
          <w:szCs w:val="26"/>
        </w:rPr>
        <w:t>Nguyên nhân của đấu tranh giai cấp</w:t>
      </w:r>
      <w:r w:rsidRPr="00BE7942">
        <w:rPr>
          <w:sz w:val="26"/>
          <w:szCs w:val="26"/>
        </w:rPr>
        <w:t xml:space="preserve">: </w:t>
      </w:r>
    </w:p>
    <w:p w:rsidR="00C45DDD" w:rsidRPr="00BE7942" w:rsidRDefault="00C45DDD" w:rsidP="00BE7942">
      <w:pPr>
        <w:pStyle w:val="ListParagraph"/>
        <w:tabs>
          <w:tab w:val="left" w:pos="176"/>
        </w:tabs>
        <w:spacing w:before="120" w:after="120" w:line="240" w:lineRule="auto"/>
        <w:ind w:left="34"/>
        <w:jc w:val="both"/>
        <w:rPr>
          <w:sz w:val="26"/>
          <w:szCs w:val="26"/>
        </w:rPr>
      </w:pPr>
      <w:r w:rsidRPr="00BE7942">
        <w:rPr>
          <w:sz w:val="26"/>
          <w:szCs w:val="26"/>
        </w:rPr>
        <w:t>+ Từ chính sự phát triển thường xuyên liên tục của lực lượng sản xuất. Khi lực lượng sản xuất đạt tới trình độ xã hội hóa ngày càng cao, mâu thuẫn đó ngày càng phát triển với quan hệ sản xuất dựa trên sở hữu tư nhân về tư liệu sản xuất. Để lực lượng sản xuất tiếp tục phát triển để sản xuất xã hội phát triển thì cần phải xóa bỏ quan hệ sản xuất cũ thay vào quan hệ sản xuất tiến bộ hơn.</w:t>
      </w:r>
    </w:p>
    <w:p w:rsidR="00C45DDD" w:rsidRPr="00BE7942" w:rsidRDefault="00C45DDD" w:rsidP="00BE7942">
      <w:pPr>
        <w:pStyle w:val="ListParagraph"/>
        <w:tabs>
          <w:tab w:val="left" w:pos="176"/>
        </w:tabs>
        <w:spacing w:before="120" w:after="120" w:line="240" w:lineRule="auto"/>
        <w:ind w:left="34"/>
        <w:jc w:val="both"/>
        <w:rPr>
          <w:sz w:val="26"/>
          <w:szCs w:val="26"/>
        </w:rPr>
      </w:pPr>
      <w:r w:rsidRPr="00BE7942">
        <w:rPr>
          <w:sz w:val="26"/>
          <w:szCs w:val="26"/>
        </w:rPr>
        <w:t>+ Mâu thuẫn giữa lực lượng sản xuất và quan hệ sản xuất là mâu thuẫn giữa giai cấp thống trị và giai cấp bị trị. Đó là mâu thuẫn giữa giai cấp tiến bộ cách mạng, đại diện cho phương thức sản xuất mới với giai cấp thống trị bóc lột đại biểu cho những lợi ích gằn với quan hệ sản xuất, phương thức sản xuất lỗi thời, lạc hậu. Giai cấp thống trị luôn tìm mọi cách củng cố địa vị thống trị của mình, giai cấp bị trị luôn tìm mọi cách giải phóng mình, hai bên không thể điều hòa được vì lợi ích kinh tế co bản đối lập nhau. Dẫn đến đấu tranh giai cấp là tất yếu.</w:t>
      </w:r>
    </w:p>
    <w:p w:rsidR="00C45DDD" w:rsidRPr="00BE7942" w:rsidRDefault="00C45DDD" w:rsidP="00BE7942">
      <w:pPr>
        <w:pStyle w:val="ListParagraph"/>
        <w:numPr>
          <w:ilvl w:val="0"/>
          <w:numId w:val="2"/>
        </w:numPr>
        <w:tabs>
          <w:tab w:val="left" w:pos="399"/>
        </w:tabs>
        <w:spacing w:before="120" w:after="120" w:line="240" w:lineRule="auto"/>
        <w:ind w:left="34" w:firstLine="0"/>
        <w:jc w:val="both"/>
        <w:rPr>
          <w:b/>
          <w:sz w:val="26"/>
          <w:szCs w:val="26"/>
        </w:rPr>
      </w:pPr>
      <w:r w:rsidRPr="00BE7942">
        <w:rPr>
          <w:b/>
          <w:sz w:val="26"/>
          <w:szCs w:val="26"/>
        </w:rPr>
        <w:t>Vai trò của đấu tranh giai cấp đối với sự phát triển của xã hội có giai cấp:</w:t>
      </w:r>
    </w:p>
    <w:p w:rsidR="00C45DDD" w:rsidRPr="00BE7942" w:rsidRDefault="00C45DDD" w:rsidP="00BE7942">
      <w:pPr>
        <w:pStyle w:val="ListParagraph"/>
        <w:tabs>
          <w:tab w:val="left" w:pos="318"/>
        </w:tabs>
        <w:spacing w:before="120" w:after="120" w:line="240" w:lineRule="auto"/>
        <w:ind w:left="0"/>
        <w:jc w:val="both"/>
        <w:rPr>
          <w:sz w:val="26"/>
          <w:szCs w:val="26"/>
        </w:rPr>
      </w:pPr>
      <w:r w:rsidRPr="00BE7942">
        <w:rPr>
          <w:sz w:val="26"/>
          <w:szCs w:val="26"/>
        </w:rPr>
        <w:t>+ Đấu tranh giai cấp là biểu hiện về mặt xã hội của mâu thuẫn giữa lực lượng sản xuất với quan hệ sản xuất, qua đấu tranh giai cấp mới giai quyết được mâu thuẫn đó làm cho lực lượng sản xuất.</w:t>
      </w:r>
    </w:p>
    <w:p w:rsidR="00C45DDD" w:rsidRPr="00BE7942" w:rsidRDefault="00C45DDD" w:rsidP="00BE7942">
      <w:pPr>
        <w:pStyle w:val="ListParagraph"/>
        <w:tabs>
          <w:tab w:val="left" w:pos="318"/>
        </w:tabs>
        <w:spacing w:before="120" w:after="120" w:line="240" w:lineRule="auto"/>
        <w:ind w:left="0"/>
        <w:jc w:val="both"/>
        <w:rPr>
          <w:sz w:val="26"/>
          <w:szCs w:val="26"/>
        </w:rPr>
      </w:pPr>
      <w:r w:rsidRPr="00BE7942">
        <w:rPr>
          <w:sz w:val="26"/>
          <w:szCs w:val="26"/>
        </w:rPr>
        <w:t xml:space="preserve">+ Thông qua cuộc đấu tranh giai cấp, sự xung đột giữa lực lượng sản xuất mới và quan hệ sản xuất lạc hậu được giải quyết, thực hiện bước quá độ từ một chế độ xã hội lỗi thời sang chế độ mới cao hơn. </w:t>
      </w:r>
    </w:p>
    <w:p w:rsidR="00C45DDD" w:rsidRPr="00BE7942" w:rsidRDefault="00C45DDD" w:rsidP="00BE7942">
      <w:pPr>
        <w:pStyle w:val="ListParagraph"/>
        <w:tabs>
          <w:tab w:val="left" w:pos="318"/>
        </w:tabs>
        <w:spacing w:before="120" w:after="120" w:line="240" w:lineRule="auto"/>
        <w:ind w:left="0"/>
        <w:jc w:val="both"/>
        <w:rPr>
          <w:sz w:val="26"/>
          <w:szCs w:val="26"/>
        </w:rPr>
      </w:pPr>
      <w:r w:rsidRPr="00BE7942">
        <w:rPr>
          <w:sz w:val="26"/>
          <w:szCs w:val="26"/>
        </w:rPr>
        <w:t>+ Đấu tranh giai cấp góp phần xóa bỏ thể lực phản động, lạc hậu đồng thời còn có tác dụng cải tạo bản thân các giai cấp cách mạng và quần chúng cách mạng. Qua đấu tranh giai cấp, các giai cấp bị thống trị mới gột rửa được tinh thần nô lệ và những tập quán xấu do chế độ người áp bức tạo nên. Giai cấp nào đại biểu cho phương thức sản xuất mới giai cấp đó sẽ lãnh đạo cách mạng.</w:t>
      </w:r>
    </w:p>
    <w:p w:rsidR="00C45DDD" w:rsidRPr="00BE7942" w:rsidRDefault="00C45DDD" w:rsidP="00BE7942">
      <w:pPr>
        <w:pStyle w:val="ListParagraph"/>
        <w:tabs>
          <w:tab w:val="left" w:pos="318"/>
        </w:tabs>
        <w:spacing w:before="120" w:after="120" w:line="240" w:lineRule="auto"/>
        <w:ind w:left="0"/>
        <w:jc w:val="both"/>
        <w:rPr>
          <w:sz w:val="26"/>
          <w:szCs w:val="26"/>
        </w:rPr>
      </w:pPr>
      <w:r w:rsidRPr="00BE7942">
        <w:rPr>
          <w:sz w:val="26"/>
          <w:szCs w:val="26"/>
        </w:rPr>
        <w:t xml:space="preserve"> + Đấu tranh giai cấp là động lực phát triển của xã hội có giai cấp không chỉ thể hiện trong thời kỳ cách mạng xã hội, mà còn trong thời kỳ hoà bình. Thành tựu mà loài người đạt được trong tiến trình phát triển của lực lượng sản xuất, cách mạng khoa học và công nghệ, cải cách về dân chủ và tiến bộ xã hội…không tách rời cuộc cách đấu tranh giai cấp của giai cấp tiến bộ chống lại giai cấp thống trị, các thế lực thù địch phản động. Không được coi đấu tranh giai cấp là động lực duy nhất thúc đẩy xã hội có giai cấp phát triển. Vì bên cạnh đấu tranh giai cấp, xã hội còn có các nhân tố thúc đẩy sự phát triển khác như tiến bộ khoa học kỹ thuật, tư tưởng, đạo đức, nghệ thuật.</w:t>
      </w:r>
    </w:p>
    <w:p w:rsidR="00C45DDD" w:rsidRPr="00BE7942" w:rsidRDefault="00C45DDD" w:rsidP="00673078">
      <w:pPr>
        <w:numPr>
          <w:ilvl w:val="0"/>
          <w:numId w:val="23"/>
        </w:numPr>
        <w:spacing w:before="120" w:after="120" w:line="240" w:lineRule="auto"/>
        <w:jc w:val="both"/>
        <w:rPr>
          <w:b/>
          <w:sz w:val="26"/>
          <w:szCs w:val="26"/>
        </w:rPr>
      </w:pPr>
      <w:r w:rsidRPr="00BE7942">
        <w:rPr>
          <w:b/>
          <w:sz w:val="26"/>
          <w:szCs w:val="26"/>
        </w:rPr>
        <w:t>Liên hệ thực tế:</w:t>
      </w:r>
    </w:p>
    <w:p w:rsidR="00C45DDD" w:rsidRPr="00BE7942" w:rsidRDefault="00C45DDD" w:rsidP="00BE7942">
      <w:pPr>
        <w:spacing w:before="120" w:after="120" w:line="240" w:lineRule="auto"/>
        <w:jc w:val="both"/>
        <w:rPr>
          <w:sz w:val="26"/>
          <w:szCs w:val="26"/>
        </w:rPr>
      </w:pPr>
      <w:r w:rsidRPr="00BE7942">
        <w:rPr>
          <w:sz w:val="26"/>
          <w:szCs w:val="26"/>
        </w:rPr>
        <w:t>Hiện nay đấu tranh g/c biển đổi phong phú và đa dạng, đấu tranh về kinh tế, chính trị và cả văn hóa…</w:t>
      </w:r>
    </w:p>
    <w:p w:rsidR="00C45DDD" w:rsidRPr="00BE7942" w:rsidRDefault="00C45DDD" w:rsidP="00BE7942">
      <w:pPr>
        <w:spacing w:before="120" w:after="120" w:line="240" w:lineRule="auto"/>
        <w:jc w:val="both"/>
        <w:rPr>
          <w:sz w:val="26"/>
          <w:szCs w:val="26"/>
        </w:rPr>
      </w:pPr>
      <w:r w:rsidRPr="00BE7942">
        <w:rPr>
          <w:sz w:val="26"/>
          <w:szCs w:val="26"/>
        </w:rPr>
        <w:t>Nội dung đấu tranh gc ở nước ta hiện nay:</w:t>
      </w:r>
    </w:p>
    <w:p w:rsidR="00C45DDD" w:rsidRPr="00BE7942" w:rsidRDefault="00C45DDD" w:rsidP="00BE7942">
      <w:pPr>
        <w:spacing w:before="120" w:after="120" w:line="240" w:lineRule="auto"/>
        <w:jc w:val="both"/>
        <w:rPr>
          <w:sz w:val="26"/>
          <w:szCs w:val="26"/>
        </w:rPr>
      </w:pPr>
      <w:r w:rsidRPr="00BE7942">
        <w:rPr>
          <w:sz w:val="26"/>
          <w:szCs w:val="26"/>
        </w:rPr>
        <w:t>- Đấu tranh giữ vững chính quyền CM, chống lại âm mưu xâm lược của bọn đế quốc, âm mưu diễn biến hòa bình, bạo loạn lật đổ của các thế lực thù địch.</w:t>
      </w:r>
    </w:p>
    <w:p w:rsidR="00C45DDD" w:rsidRPr="00BE7942" w:rsidRDefault="00C45DDD" w:rsidP="00BE7942">
      <w:pPr>
        <w:spacing w:before="120" w:after="120" w:line="240" w:lineRule="auto"/>
        <w:jc w:val="both"/>
        <w:rPr>
          <w:sz w:val="26"/>
          <w:szCs w:val="26"/>
        </w:rPr>
      </w:pPr>
      <w:r w:rsidRPr="00BE7942">
        <w:rPr>
          <w:sz w:val="26"/>
          <w:szCs w:val="26"/>
        </w:rPr>
        <w:t>- Đấu tranh chống khuynh hướng  tự phág TBCN, đảm bảo các thành phần kinh tế phát triển theo định hướng XHCN.</w:t>
      </w:r>
    </w:p>
    <w:p w:rsidR="00C45DDD" w:rsidRPr="00BE7942" w:rsidRDefault="00C45DDD" w:rsidP="00BE7942">
      <w:pPr>
        <w:spacing w:before="120" w:after="120" w:line="240" w:lineRule="auto"/>
        <w:jc w:val="both"/>
        <w:rPr>
          <w:sz w:val="26"/>
          <w:szCs w:val="26"/>
        </w:rPr>
      </w:pPr>
      <w:r w:rsidRPr="00BE7942">
        <w:rPr>
          <w:sz w:val="26"/>
          <w:szCs w:val="26"/>
        </w:rPr>
        <w:t>- Đấu tranh chống các hiện tượng  tiêu cực trong xã hội, tham ô, tham nhũng.</w:t>
      </w:r>
    </w:p>
    <w:p w:rsidR="00644DA8" w:rsidRPr="00BE7942" w:rsidRDefault="00C45DDD" w:rsidP="00BE7942">
      <w:pPr>
        <w:spacing w:before="120" w:after="120" w:line="240" w:lineRule="auto"/>
        <w:jc w:val="both"/>
        <w:rPr>
          <w:sz w:val="26"/>
          <w:szCs w:val="26"/>
        </w:rPr>
      </w:pPr>
      <w:r w:rsidRPr="00BE7942">
        <w:rPr>
          <w:sz w:val="26"/>
          <w:szCs w:val="26"/>
        </w:rPr>
        <w:t>- Đấu tranh để thực hiện hiện đại hóa, công nghiệp hóa đưa nước ta thành 1 nước công nghiệp hiện đại, dân giàu, nước mạnh, xã hội dân chủ ,công bằng và văn minh.</w:t>
      </w:r>
      <w:r w:rsidRPr="00BE7942">
        <w:rPr>
          <w:sz w:val="26"/>
          <w:szCs w:val="26"/>
        </w:rPr>
        <w:tab/>
      </w:r>
    </w:p>
    <w:p w:rsidR="0015094F" w:rsidRPr="00BE7942" w:rsidRDefault="0015094F" w:rsidP="00BE7942">
      <w:pPr>
        <w:pStyle w:val="ListParagraph"/>
        <w:numPr>
          <w:ilvl w:val="0"/>
          <w:numId w:val="4"/>
        </w:numPr>
        <w:tabs>
          <w:tab w:val="center" w:pos="426"/>
        </w:tabs>
        <w:spacing w:before="120" w:after="120" w:line="240" w:lineRule="auto"/>
        <w:ind w:left="0" w:firstLine="0"/>
        <w:jc w:val="both"/>
        <w:rPr>
          <w:sz w:val="26"/>
          <w:szCs w:val="26"/>
          <w:highlight w:val="yellow"/>
        </w:rPr>
      </w:pPr>
      <w:r w:rsidRPr="00BE7942">
        <w:rPr>
          <w:sz w:val="26"/>
          <w:szCs w:val="26"/>
          <w:highlight w:val="yellow"/>
        </w:rPr>
        <w:t>Ý thức xã hội là gì? Phân tích tính độc lập tương đối của ý thức xã hội? Ý nghĩa phương pháp luận rút ra từ viêc nghiên cứu vấn đề này?</w:t>
      </w:r>
    </w:p>
    <w:p w:rsidR="00BE7942" w:rsidRPr="00BE7942" w:rsidRDefault="00BE7942" w:rsidP="00673078">
      <w:pPr>
        <w:pStyle w:val="ListParagraph"/>
        <w:numPr>
          <w:ilvl w:val="0"/>
          <w:numId w:val="49"/>
        </w:numPr>
        <w:tabs>
          <w:tab w:val="center" w:pos="377"/>
        </w:tabs>
        <w:spacing w:before="120" w:after="120" w:line="240" w:lineRule="auto"/>
        <w:ind w:left="34" w:firstLine="0"/>
        <w:jc w:val="both"/>
        <w:rPr>
          <w:rFonts w:eastAsia="Times New Roman"/>
          <w:sz w:val="26"/>
          <w:szCs w:val="26"/>
        </w:rPr>
      </w:pPr>
      <w:r w:rsidRPr="00BE7942">
        <w:rPr>
          <w:rFonts w:eastAsia="Times New Roman"/>
          <w:sz w:val="26"/>
          <w:szCs w:val="26"/>
        </w:rPr>
        <w:lastRenderedPageBreak/>
        <w:t>Đời sống xã hội bao gồm hai lĩnh vực: Đời sống vật chất (</w:t>
      </w:r>
      <w:r w:rsidRPr="00BE7942">
        <w:rPr>
          <w:rFonts w:eastAsia="Times New Roman"/>
          <w:b/>
          <w:bCs/>
          <w:iCs/>
          <w:sz w:val="26"/>
          <w:szCs w:val="26"/>
        </w:rPr>
        <w:t>tồn tại xã hội</w:t>
      </w:r>
      <w:r w:rsidRPr="00BE7942">
        <w:rPr>
          <w:rFonts w:eastAsia="Times New Roman"/>
          <w:sz w:val="26"/>
          <w:szCs w:val="26"/>
        </w:rPr>
        <w:t>) và đời sống tinh thần (</w:t>
      </w:r>
      <w:r w:rsidRPr="00BE7942">
        <w:rPr>
          <w:rFonts w:eastAsia="Times New Roman"/>
          <w:b/>
          <w:bCs/>
          <w:iCs/>
          <w:sz w:val="26"/>
          <w:szCs w:val="26"/>
        </w:rPr>
        <w:t>ý thức xã hội</w:t>
      </w:r>
      <w:r w:rsidRPr="00BE7942">
        <w:rPr>
          <w:rFonts w:eastAsia="Times New Roman"/>
          <w:sz w:val="26"/>
          <w:szCs w:val="26"/>
        </w:rPr>
        <w:t>).</w:t>
      </w:r>
    </w:p>
    <w:p w:rsidR="00BE7942" w:rsidRPr="00BE7942" w:rsidRDefault="00BE7942" w:rsidP="00673078">
      <w:pPr>
        <w:pStyle w:val="ListParagraph"/>
        <w:numPr>
          <w:ilvl w:val="0"/>
          <w:numId w:val="60"/>
        </w:numPr>
        <w:tabs>
          <w:tab w:val="center" w:pos="365"/>
        </w:tabs>
        <w:spacing w:before="120" w:after="120" w:line="240" w:lineRule="auto"/>
        <w:ind w:left="34" w:firstLine="0"/>
        <w:jc w:val="both"/>
        <w:rPr>
          <w:rFonts w:eastAsia="Times New Roman"/>
          <w:sz w:val="26"/>
          <w:szCs w:val="26"/>
        </w:rPr>
      </w:pPr>
      <w:r w:rsidRPr="00BE7942">
        <w:rPr>
          <w:b/>
          <w:bCs/>
          <w:sz w:val="26"/>
          <w:szCs w:val="26"/>
        </w:rPr>
        <w:t>Tồn tại xã hội</w:t>
      </w:r>
      <w:r w:rsidRPr="00BE7942">
        <w:rPr>
          <w:b/>
          <w:sz w:val="26"/>
          <w:szCs w:val="26"/>
        </w:rPr>
        <w:t>:</w:t>
      </w:r>
      <w:r w:rsidRPr="00BE7942">
        <w:rPr>
          <w:sz w:val="26"/>
          <w:szCs w:val="26"/>
        </w:rPr>
        <w:t xml:space="preserve"> </w:t>
      </w:r>
      <w:r w:rsidRPr="00BE7942">
        <w:rPr>
          <w:bCs/>
          <w:iCs/>
          <w:sz w:val="26"/>
          <w:szCs w:val="26"/>
        </w:rPr>
        <w:t xml:space="preserve">Là toàn bộ những điều kiện sinh hoạt vật chất </w:t>
      </w:r>
      <w:r w:rsidRPr="00BE7942">
        <w:rPr>
          <w:rFonts w:eastAsia="Times New Roman"/>
          <w:bCs/>
          <w:iCs/>
          <w:sz w:val="26"/>
          <w:szCs w:val="26"/>
        </w:rPr>
        <w:t>xã hội, bao gồm: điều kiện tự nhiên, hoàn cảnh địa lý, dân số và phương thức sản xuất, trong đó phương thức sản xuất vật chất là yếu tố cơ bản nhất, quyết định sự tồn tại và phát triển của xã hội.</w:t>
      </w:r>
    </w:p>
    <w:p w:rsidR="00BE7942" w:rsidRPr="00BE7942" w:rsidRDefault="00BE7942" w:rsidP="00673078">
      <w:pPr>
        <w:pStyle w:val="ListParagraph"/>
        <w:numPr>
          <w:ilvl w:val="0"/>
          <w:numId w:val="60"/>
        </w:numPr>
        <w:tabs>
          <w:tab w:val="center" w:pos="365"/>
        </w:tabs>
        <w:spacing w:before="120" w:after="120" w:line="240" w:lineRule="auto"/>
        <w:ind w:left="34" w:firstLine="0"/>
        <w:jc w:val="both"/>
        <w:rPr>
          <w:sz w:val="26"/>
          <w:szCs w:val="26"/>
        </w:rPr>
      </w:pPr>
      <w:r w:rsidRPr="00BE7942">
        <w:rPr>
          <w:b/>
          <w:sz w:val="26"/>
          <w:szCs w:val="26"/>
        </w:rPr>
        <w:t>Ý thức xã hội là</w:t>
      </w:r>
      <w:r w:rsidRPr="00BE7942">
        <w:rPr>
          <w:sz w:val="26"/>
          <w:szCs w:val="26"/>
        </w:rPr>
        <w:t>: là mặt tinh thần của đời sống xã hội, bao gồm hệ thống những quan điểm, tư tưởng, lý luận cùng với những tâm trạng, tình cảm, tập quán, truyền thống của con người phản ánh tồn tại xã hội trong những giai đoạn phát triển lịch sử nhất định.</w:t>
      </w:r>
    </w:p>
    <w:p w:rsidR="00BE7942" w:rsidRPr="00BE7942" w:rsidRDefault="00BE7942" w:rsidP="00673078">
      <w:pPr>
        <w:pStyle w:val="ListParagraph"/>
        <w:numPr>
          <w:ilvl w:val="0"/>
          <w:numId w:val="60"/>
        </w:numPr>
        <w:tabs>
          <w:tab w:val="center" w:pos="317"/>
        </w:tabs>
        <w:spacing w:before="120" w:after="120" w:line="240" w:lineRule="auto"/>
        <w:ind w:left="34" w:firstLine="0"/>
        <w:jc w:val="both"/>
        <w:rPr>
          <w:rFonts w:eastAsia="Times New Roman"/>
          <w:sz w:val="26"/>
          <w:szCs w:val="26"/>
        </w:rPr>
      </w:pPr>
      <w:r w:rsidRPr="00BE7942">
        <w:rPr>
          <w:rFonts w:eastAsia="Times New Roman"/>
          <w:sz w:val="26"/>
          <w:szCs w:val="26"/>
        </w:rPr>
        <w:t>Ý thức xã hội gồm hai cấp độ phản ánh khác nhau là tâm lý xã hội và hệ tư tưởng:</w:t>
      </w:r>
    </w:p>
    <w:p w:rsidR="00BE7942" w:rsidRPr="00BE7942" w:rsidRDefault="00BE7942" w:rsidP="00BE7942">
      <w:pPr>
        <w:spacing w:before="120" w:after="120" w:line="240" w:lineRule="auto"/>
        <w:jc w:val="both"/>
        <w:rPr>
          <w:rFonts w:eastAsia="Times New Roman"/>
          <w:bCs/>
          <w:iCs/>
          <w:sz w:val="26"/>
          <w:szCs w:val="26"/>
        </w:rPr>
      </w:pPr>
      <w:r w:rsidRPr="00BE7942">
        <w:rPr>
          <w:rFonts w:eastAsia="Times New Roman"/>
          <w:sz w:val="26"/>
          <w:szCs w:val="26"/>
        </w:rPr>
        <w:t xml:space="preserve">     + </w:t>
      </w:r>
      <w:r w:rsidRPr="00BE7942">
        <w:rPr>
          <w:rFonts w:eastAsia="Times New Roman"/>
          <w:bCs/>
          <w:sz w:val="26"/>
          <w:szCs w:val="26"/>
        </w:rPr>
        <w:t>Tâm lý xã hội</w:t>
      </w:r>
      <w:r w:rsidRPr="00BE7942">
        <w:rPr>
          <w:rFonts w:eastAsia="Times New Roman"/>
          <w:sz w:val="26"/>
          <w:szCs w:val="26"/>
        </w:rPr>
        <w:t xml:space="preserve">: </w:t>
      </w:r>
      <w:r w:rsidRPr="00BE7942">
        <w:rPr>
          <w:rFonts w:eastAsia="Times New Roman"/>
          <w:bCs/>
          <w:iCs/>
          <w:sz w:val="26"/>
          <w:szCs w:val="26"/>
        </w:rPr>
        <w:t>Là các hiện tượng ý thức như tình cảm, thói quen, ước muốn, động cơ, thái độ và những xu hướng tâm lý của các nhóm người khác nhau được hình thành một cách tự phát trên cơ sở những điều kiện sinh sống hàng ngày của con người</w:t>
      </w:r>
      <w:r w:rsidRPr="00BE7942">
        <w:rPr>
          <w:rFonts w:eastAsia="Times New Roman"/>
          <w:sz w:val="26"/>
          <w:szCs w:val="26"/>
        </w:rPr>
        <w:t>.</w:t>
      </w:r>
    </w:p>
    <w:p w:rsidR="00BE7942" w:rsidRPr="00BE7942" w:rsidRDefault="00BE7942" w:rsidP="00BE7942">
      <w:pPr>
        <w:spacing w:before="120" w:after="120" w:line="240" w:lineRule="auto"/>
        <w:jc w:val="both"/>
        <w:rPr>
          <w:rFonts w:eastAsia="Times New Roman"/>
          <w:sz w:val="26"/>
          <w:szCs w:val="26"/>
        </w:rPr>
      </w:pPr>
      <w:r w:rsidRPr="00BE7942">
        <w:rPr>
          <w:rFonts w:eastAsia="Times New Roman"/>
          <w:sz w:val="26"/>
          <w:szCs w:val="26"/>
        </w:rPr>
        <w:t xml:space="preserve">     + </w:t>
      </w:r>
      <w:r w:rsidRPr="00BE7942">
        <w:rPr>
          <w:rFonts w:eastAsia="Times New Roman"/>
          <w:bCs/>
          <w:sz w:val="26"/>
          <w:szCs w:val="26"/>
        </w:rPr>
        <w:t>Hệ tư tưởng</w:t>
      </w:r>
      <w:r w:rsidRPr="00BE7942">
        <w:rPr>
          <w:rFonts w:eastAsia="Times New Roman"/>
          <w:sz w:val="26"/>
          <w:szCs w:val="26"/>
        </w:rPr>
        <w:t xml:space="preserve">: </w:t>
      </w:r>
      <w:r w:rsidRPr="00BE7942">
        <w:rPr>
          <w:rFonts w:eastAsia="Times New Roman"/>
          <w:bCs/>
          <w:iCs/>
          <w:sz w:val="26"/>
          <w:szCs w:val="26"/>
        </w:rPr>
        <w:t>Là những quan điểm tư tưởng, những học thuyết lý luận về kinh tế, chính trị, pháp quyền, đạo đức, tôn giáo, khoa học, nghệ thuật. Nó được hình thành một cách tự giác thông qua những tri thức có trình độ cao, có khả năng tổng kết thực tiễn và kinh nghiệm để khái quát thành lý luận, hệ thống hóa thành các học thuyết</w:t>
      </w:r>
      <w:r w:rsidRPr="00BE7942">
        <w:rPr>
          <w:rFonts w:eastAsia="Times New Roman"/>
          <w:sz w:val="26"/>
          <w:szCs w:val="26"/>
        </w:rPr>
        <w:t xml:space="preserve">.       </w:t>
      </w:r>
    </w:p>
    <w:p w:rsidR="00BE7942" w:rsidRPr="00BE7942" w:rsidRDefault="00BE7942" w:rsidP="00BE7942">
      <w:pPr>
        <w:spacing w:before="120" w:after="120" w:line="240" w:lineRule="auto"/>
        <w:jc w:val="both"/>
        <w:rPr>
          <w:rFonts w:eastAsia="Times New Roman"/>
          <w:sz w:val="26"/>
          <w:szCs w:val="26"/>
        </w:rPr>
      </w:pPr>
      <w:r w:rsidRPr="00BE7942">
        <w:rPr>
          <w:rFonts w:eastAsia="Times New Roman"/>
          <w:sz w:val="26"/>
          <w:szCs w:val="26"/>
        </w:rPr>
        <w:t xml:space="preserve">         Tóm lại: Hệ tư tưởng và tâm lý xã hội đều là lĩnh vực tinh thần, đều bắt nguồn từ tồn tại xã hội, đều có sự tác động qua lại nhưng không có quan hệ phát sinh. Nghĩa là tâm lý xã hội không thể phát triển thành hệ tư tưởng và hệ tư tưởng không ra đời trực tiếp từ tâm lý xã hội.</w:t>
      </w:r>
    </w:p>
    <w:p w:rsidR="00BE7942" w:rsidRPr="00BE7942" w:rsidRDefault="00BE7942" w:rsidP="00673078">
      <w:pPr>
        <w:pStyle w:val="ListParagraph"/>
        <w:numPr>
          <w:ilvl w:val="0"/>
          <w:numId w:val="59"/>
        </w:numPr>
        <w:tabs>
          <w:tab w:val="center" w:pos="257"/>
        </w:tabs>
        <w:spacing w:before="120" w:after="120" w:line="240" w:lineRule="auto"/>
        <w:ind w:left="0" w:firstLine="0"/>
        <w:jc w:val="both"/>
        <w:rPr>
          <w:b/>
          <w:sz w:val="26"/>
          <w:szCs w:val="26"/>
        </w:rPr>
      </w:pPr>
      <w:r w:rsidRPr="00BE7942">
        <w:rPr>
          <w:b/>
          <w:sz w:val="26"/>
          <w:szCs w:val="26"/>
        </w:rPr>
        <w:t>Phân tích tính độc lập tương đối của ý thức xã hội:</w:t>
      </w:r>
    </w:p>
    <w:p w:rsidR="00BE7942" w:rsidRPr="00BE7942" w:rsidRDefault="00BE7942" w:rsidP="00BE7942">
      <w:pPr>
        <w:spacing w:before="120" w:after="120" w:line="240" w:lineRule="auto"/>
        <w:jc w:val="both"/>
        <w:rPr>
          <w:rFonts w:eastAsia="Times New Roman"/>
          <w:sz w:val="26"/>
          <w:szCs w:val="26"/>
        </w:rPr>
      </w:pPr>
      <w:r w:rsidRPr="00BE7942">
        <w:rPr>
          <w:rFonts w:eastAsia="Times New Roman"/>
          <w:b/>
          <w:bCs/>
          <w:i/>
          <w:iCs/>
          <w:sz w:val="26"/>
          <w:szCs w:val="26"/>
        </w:rPr>
        <w:t xml:space="preserve">      </w:t>
      </w:r>
      <w:r w:rsidRPr="00BE7942">
        <w:rPr>
          <w:rFonts w:eastAsia="Times New Roman"/>
          <w:sz w:val="26"/>
          <w:szCs w:val="26"/>
        </w:rPr>
        <w:t xml:space="preserve">Ý thức xã hội do tồn tại xã hội quyết định. Nhưng ý thức xã hội không hoàn toàn thụ động, nó có tính năng động, có tính độc lập tương đối trong sự phát triển của mình. </w:t>
      </w:r>
      <w:r w:rsidRPr="00BE7942">
        <w:rPr>
          <w:rFonts w:eastAsia="Times New Roman"/>
          <w:bCs/>
          <w:sz w:val="26"/>
          <w:szCs w:val="26"/>
        </w:rPr>
        <w:t>Tính độc lập tương đối của ý thức xã hội được biểu hiện ở những mặt sau đây</w:t>
      </w:r>
      <w:r w:rsidRPr="00BE7942">
        <w:rPr>
          <w:rFonts w:eastAsia="Times New Roman"/>
          <w:sz w:val="26"/>
          <w:szCs w:val="26"/>
        </w:rPr>
        <w:t>:</w:t>
      </w:r>
    </w:p>
    <w:p w:rsidR="00BE7942" w:rsidRPr="00BE7942" w:rsidRDefault="00BE7942" w:rsidP="00BE7942">
      <w:pPr>
        <w:pStyle w:val="ListParagraph"/>
        <w:numPr>
          <w:ilvl w:val="0"/>
          <w:numId w:val="2"/>
        </w:numPr>
        <w:tabs>
          <w:tab w:val="left" w:pos="255"/>
        </w:tabs>
        <w:spacing w:before="120" w:after="120" w:line="240" w:lineRule="auto"/>
        <w:ind w:left="34" w:hanging="34"/>
        <w:jc w:val="both"/>
        <w:rPr>
          <w:b/>
          <w:sz w:val="26"/>
          <w:szCs w:val="26"/>
        </w:rPr>
      </w:pPr>
      <w:r w:rsidRPr="00BE7942">
        <w:rPr>
          <w:b/>
          <w:sz w:val="26"/>
          <w:szCs w:val="26"/>
          <w:u w:val="single"/>
        </w:rPr>
        <w:t xml:space="preserve">Ý thức xã hội thường lạc hậu hơn so với tồn tại xã hội. </w:t>
      </w:r>
    </w:p>
    <w:p w:rsidR="00BE7942" w:rsidRPr="00BE7942" w:rsidRDefault="00BE7942" w:rsidP="00BE7942">
      <w:pPr>
        <w:pStyle w:val="ListParagraph"/>
        <w:tabs>
          <w:tab w:val="left" w:pos="255"/>
        </w:tabs>
        <w:spacing w:before="120" w:after="120" w:line="240" w:lineRule="auto"/>
        <w:ind w:left="34"/>
        <w:jc w:val="both"/>
        <w:rPr>
          <w:b/>
          <w:sz w:val="26"/>
          <w:szCs w:val="26"/>
        </w:rPr>
      </w:pPr>
      <w:r w:rsidRPr="00BE7942">
        <w:rPr>
          <w:sz w:val="26"/>
          <w:szCs w:val="26"/>
        </w:rPr>
        <w:t>+ Tính lạc hậu của ý thức xã hội biểu hiện rõ nét nhất trong tâm lý xã hội các hiện tượng ý thức xã hội có nguồn và nảy sinh từ xã hội củ vẫn tồn tại giai dẳng trong xã hội mới mặc dù xã hội đã mất đi thậm chí mất rất lâu.</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rPr>
        <w:t>+ Không chỉ ở cấp độ tâm lý mà ngay cải cấp độ lý luận ý thức xã hội vẫn có thể tồn tại xã hội bị bỏ xa nếu lý luận đó không chuyển đổi kịp thời so với sự biến đổi của hiện thực.</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rPr>
        <w:t xml:space="preserve">+ </w:t>
      </w:r>
      <w:r w:rsidRPr="00BE7942">
        <w:rPr>
          <w:sz w:val="26"/>
          <w:szCs w:val="26"/>
          <w:u w:val="single"/>
        </w:rPr>
        <w:t>Nguyên nhân:</w:t>
      </w:r>
      <w:r w:rsidRPr="00BE7942">
        <w:rPr>
          <w:sz w:val="26"/>
          <w:szCs w:val="26"/>
        </w:rPr>
        <w:t xml:space="preserve">  </w:t>
      </w:r>
    </w:p>
    <w:p w:rsidR="00BE7942" w:rsidRPr="00BE7942" w:rsidRDefault="00BE7942" w:rsidP="00673078">
      <w:pPr>
        <w:pStyle w:val="ListParagraph"/>
        <w:numPr>
          <w:ilvl w:val="0"/>
          <w:numId w:val="5"/>
        </w:numPr>
        <w:tabs>
          <w:tab w:val="left" w:pos="318"/>
        </w:tabs>
        <w:spacing w:before="120" w:after="120" w:line="240" w:lineRule="auto"/>
        <w:ind w:left="34" w:firstLine="0"/>
        <w:jc w:val="both"/>
        <w:rPr>
          <w:sz w:val="26"/>
          <w:szCs w:val="26"/>
        </w:rPr>
      </w:pPr>
      <w:r w:rsidRPr="00BE7942">
        <w:rPr>
          <w:sz w:val="26"/>
          <w:szCs w:val="26"/>
        </w:rPr>
        <w:t>Ý thức xã hội lạc hậu la do sức mạnh của thói quen, phong tục,  tập quán đã ăn sâu bám chắc vào đời sống tinh thần của nhân dân do đó khi tồn tại xã hội thay đổi các yếu tố này dễ dàng thay đổi theo.</w:t>
      </w:r>
    </w:p>
    <w:p w:rsidR="00BE7942" w:rsidRPr="00BE7942" w:rsidRDefault="00BE7942" w:rsidP="00673078">
      <w:pPr>
        <w:pStyle w:val="ListParagraph"/>
        <w:numPr>
          <w:ilvl w:val="0"/>
          <w:numId w:val="5"/>
        </w:numPr>
        <w:tabs>
          <w:tab w:val="left" w:pos="318"/>
        </w:tabs>
        <w:spacing w:before="120" w:after="120" w:line="240" w:lineRule="auto"/>
        <w:ind w:left="34" w:firstLine="0"/>
        <w:jc w:val="both"/>
        <w:rPr>
          <w:sz w:val="26"/>
          <w:szCs w:val="26"/>
        </w:rPr>
      </w:pPr>
      <w:r w:rsidRPr="00BE7942">
        <w:rPr>
          <w:sz w:val="26"/>
          <w:szCs w:val="26"/>
        </w:rPr>
        <w:t xml:space="preserve">Tồn tại xã hội thường xuyên thay đổi với tốc độ nhanh trong khi ý thức xã hội chậm thay đổi nên không phản ánh kịp thời và trở nên lạc hậu. </w:t>
      </w:r>
    </w:p>
    <w:p w:rsidR="00BE7942" w:rsidRPr="00BE7942" w:rsidRDefault="00BE7942" w:rsidP="00673078">
      <w:pPr>
        <w:pStyle w:val="ListParagraph"/>
        <w:numPr>
          <w:ilvl w:val="0"/>
          <w:numId w:val="5"/>
        </w:numPr>
        <w:tabs>
          <w:tab w:val="left" w:pos="318"/>
        </w:tabs>
        <w:spacing w:before="120" w:after="120" w:line="240" w:lineRule="auto"/>
        <w:ind w:left="34" w:firstLine="0"/>
        <w:jc w:val="both"/>
        <w:rPr>
          <w:sz w:val="26"/>
          <w:szCs w:val="26"/>
        </w:rPr>
      </w:pPr>
      <w:r w:rsidRPr="00BE7942">
        <w:rPr>
          <w:sz w:val="26"/>
          <w:szCs w:val="26"/>
        </w:rPr>
        <w:t>Ý thức xã hội luôn gắn bó chặt chẽ với lợi ích giai cấp vì vậy những tư tưởng cũ lạc hậu thường được các lực lượng này lưu giữ và truyền bá trong xã hội để níu kéo những lợi ích của họ.</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u w:val="single"/>
        </w:rPr>
        <w:t>+ Ý nghĩa:</w:t>
      </w:r>
      <w:r w:rsidRPr="00BE7942">
        <w:rPr>
          <w:sz w:val="26"/>
          <w:szCs w:val="26"/>
        </w:rPr>
        <w:t xml:space="preserve"> Những tư tưởng cũ lạc hậu không tự động mất đi mà phải thông qua cuộc đấu tranh cải tạo xóa bỏ ý thức lạc hậu. Phải xây dựng lý luận khoa học trên cơ sở tổng kết thực tiễn đảm bảo phản ánh kịp thời những thay đổi của cuộc sống. Đồng thời trong việc xây dựng xã hội mới cần chú ý đến công tác tư tưởng, phải phát huy tính tích cực. </w:t>
      </w:r>
    </w:p>
    <w:p w:rsidR="00BE7942" w:rsidRPr="00BE7942" w:rsidRDefault="00BE7942" w:rsidP="00BE7942">
      <w:pPr>
        <w:pStyle w:val="ListParagraph"/>
        <w:numPr>
          <w:ilvl w:val="0"/>
          <w:numId w:val="2"/>
        </w:numPr>
        <w:tabs>
          <w:tab w:val="left" w:pos="255"/>
        </w:tabs>
        <w:spacing w:before="120" w:after="120" w:line="240" w:lineRule="auto"/>
        <w:ind w:left="34" w:firstLine="0"/>
        <w:jc w:val="both"/>
        <w:rPr>
          <w:sz w:val="26"/>
          <w:szCs w:val="26"/>
        </w:rPr>
      </w:pPr>
      <w:r w:rsidRPr="00BE7942">
        <w:rPr>
          <w:b/>
          <w:sz w:val="26"/>
          <w:szCs w:val="26"/>
          <w:u w:val="single"/>
        </w:rPr>
        <w:t>Ý thức xã hội có thể vượt trước tồn tại xã hội.</w:t>
      </w:r>
      <w:r w:rsidRPr="00BE7942">
        <w:rPr>
          <w:sz w:val="26"/>
          <w:szCs w:val="26"/>
        </w:rPr>
        <w:t xml:space="preserve"> </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rPr>
        <w:t xml:space="preserve">+ Ý thức xã hội nếu phản ánh đúng bản chất, quy luật vận động, phát triển của tồn tại xã hội trong những điều kiện nhất định tư tưởng của con người đặc biệt là những tư tưởng khoa học tiên tiến có </w:t>
      </w:r>
      <w:r w:rsidRPr="00BE7942">
        <w:rPr>
          <w:sz w:val="26"/>
          <w:szCs w:val="26"/>
        </w:rPr>
        <w:lastRenderedPageBreak/>
        <w:t xml:space="preserve">thể vượt trước tồn tại xã hội chỉ ra chính xác sự vận động của tương lai có tác dụng chỉ đạo hoạt động thực tiễn của con người. </w:t>
      </w:r>
    </w:p>
    <w:p w:rsidR="00BE7942" w:rsidRPr="00BE7942" w:rsidRDefault="00BE7942" w:rsidP="00BE7942">
      <w:pPr>
        <w:pStyle w:val="ListParagraph"/>
        <w:tabs>
          <w:tab w:val="left" w:pos="255"/>
        </w:tabs>
        <w:spacing w:before="120" w:after="120" w:line="240" w:lineRule="auto"/>
        <w:ind w:left="34"/>
        <w:jc w:val="both"/>
        <w:rPr>
          <w:b/>
          <w:sz w:val="26"/>
          <w:szCs w:val="26"/>
        </w:rPr>
      </w:pPr>
      <w:r w:rsidRPr="00BE7942">
        <w:rPr>
          <w:sz w:val="26"/>
          <w:szCs w:val="26"/>
        </w:rPr>
        <w:t xml:space="preserve">+ Ý nghĩa: Muốn có ý thức xã hội mới chúng ta phải thấy được tầm quan trọng của những tri thức xã hội,  phát huy cao tính năng động sáng tạo của nó và vai trò của con người trong nhận thức, vận dụng tri thức, tư tưởng khoa học đồng thời khắc phục tính bảo thủ, thụ động ỷ lại trong cuộc sống. </w:t>
      </w:r>
    </w:p>
    <w:p w:rsidR="00BE7942" w:rsidRPr="00BE7942" w:rsidRDefault="00BE7942" w:rsidP="00BE7942">
      <w:pPr>
        <w:pStyle w:val="ListParagraph"/>
        <w:numPr>
          <w:ilvl w:val="0"/>
          <w:numId w:val="2"/>
        </w:numPr>
        <w:tabs>
          <w:tab w:val="left" w:pos="255"/>
        </w:tabs>
        <w:spacing w:before="120" w:after="120" w:line="240" w:lineRule="auto"/>
        <w:ind w:left="34" w:firstLine="0"/>
        <w:jc w:val="both"/>
        <w:rPr>
          <w:b/>
          <w:sz w:val="26"/>
          <w:szCs w:val="26"/>
          <w:u w:val="single"/>
        </w:rPr>
      </w:pPr>
      <w:r w:rsidRPr="00BE7942">
        <w:rPr>
          <w:b/>
          <w:sz w:val="26"/>
          <w:szCs w:val="26"/>
          <w:u w:val="single"/>
        </w:rPr>
        <w:t>Ý thức xã hội có tính kế thừa trong sự phát triển:</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rPr>
        <w:t xml:space="preserve">+ Do có sự kế thừa trong sự phát triển của nó nên không thể giải thích ý thức xã hội đơn thuần từ tồn tại xã hội. </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rPr>
        <w:t>+ Kế thừa là 1 trong những tính quy luật của sự phát triển một tư tưởng mới ra đời bao giờ cũng có sự chọn lọc tiếp thu những tinh hoa của quá khứ, quan hệ kế thừa làm cho sự phát triển trong lĩnh vực, ý thức xã hội diễn ra như một dòng chảy lịch sử tự nhiên nối tiếp liên tục của tư duy giữa các thế hệ.</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rPr>
        <w:t>+ Ý nghĩa: Chủ động lựa chọn kế thừa những tinh hoa văn hóa của dân tộc và nhân loại để xây dựng xã hội mới cần giữ và nâng cao các giá trị truyền thống quý báu của dân tộc.</w:t>
      </w:r>
    </w:p>
    <w:p w:rsidR="00BE7942" w:rsidRPr="00BE7942" w:rsidRDefault="00BE7942" w:rsidP="00673078">
      <w:pPr>
        <w:pStyle w:val="ListParagraph"/>
        <w:numPr>
          <w:ilvl w:val="0"/>
          <w:numId w:val="50"/>
        </w:numPr>
        <w:tabs>
          <w:tab w:val="clear" w:pos="720"/>
          <w:tab w:val="center" w:pos="305"/>
          <w:tab w:val="num" w:pos="1310"/>
        </w:tabs>
        <w:spacing w:before="120" w:after="120" w:line="240" w:lineRule="auto"/>
        <w:ind w:left="34" w:firstLine="0"/>
        <w:jc w:val="both"/>
        <w:rPr>
          <w:bCs/>
          <w:iCs/>
          <w:sz w:val="26"/>
          <w:szCs w:val="26"/>
        </w:rPr>
      </w:pPr>
      <w:r w:rsidRPr="00BE7942">
        <w:rPr>
          <w:bCs/>
          <w:iCs/>
          <w:sz w:val="26"/>
          <w:szCs w:val="26"/>
        </w:rPr>
        <w:t>Do ý thức xã hội có tính độc lập tương đối, nên nó thường phản ánh tồn tại xã hội và tác động trở lại tồn tại xã hội theo hai khuynh hướng sau:</w:t>
      </w:r>
    </w:p>
    <w:p w:rsidR="00BE7942" w:rsidRPr="00BE7942" w:rsidRDefault="00BE7942" w:rsidP="00BE7942">
      <w:pPr>
        <w:spacing w:before="120" w:after="120" w:line="240" w:lineRule="auto"/>
        <w:jc w:val="both"/>
        <w:rPr>
          <w:sz w:val="26"/>
          <w:szCs w:val="26"/>
        </w:rPr>
      </w:pPr>
      <w:r w:rsidRPr="00BE7942">
        <w:rPr>
          <w:sz w:val="26"/>
          <w:szCs w:val="26"/>
        </w:rPr>
        <w:t xml:space="preserve">     </w:t>
      </w:r>
      <w:r w:rsidRPr="00BE7942">
        <w:rPr>
          <w:bCs/>
          <w:iCs/>
          <w:sz w:val="26"/>
          <w:szCs w:val="26"/>
        </w:rPr>
        <w:t>- Nếu ý thức xã hội có tính chất lạc hậu, bảo thủ thường tác động trở lại tồn tại xã hội theo hướng cản trở sự phát triển của xã hội</w:t>
      </w:r>
      <w:r w:rsidRPr="00BE7942">
        <w:rPr>
          <w:sz w:val="26"/>
          <w:szCs w:val="26"/>
        </w:rPr>
        <w:t>.</w:t>
      </w:r>
    </w:p>
    <w:p w:rsidR="00BE7942" w:rsidRPr="00BE7942" w:rsidRDefault="00BE7942" w:rsidP="00BE7942">
      <w:pPr>
        <w:spacing w:before="120" w:after="120" w:line="240" w:lineRule="auto"/>
        <w:jc w:val="both"/>
        <w:rPr>
          <w:sz w:val="26"/>
          <w:szCs w:val="26"/>
        </w:rPr>
      </w:pPr>
      <w:r w:rsidRPr="00BE7942">
        <w:rPr>
          <w:bCs/>
          <w:iCs/>
          <w:sz w:val="26"/>
          <w:szCs w:val="26"/>
        </w:rPr>
        <w:t xml:space="preserve">     - Nếu ý thức xã hội có tính chất tiến bộ thì nó tác động trở lại tồn tại xã hội theo hướng thúc đẩy xã hội phát triển</w:t>
      </w:r>
      <w:r w:rsidRPr="00BE7942">
        <w:rPr>
          <w:sz w:val="26"/>
          <w:szCs w:val="26"/>
        </w:rPr>
        <w:t>.</w:t>
      </w:r>
    </w:p>
    <w:p w:rsidR="00BE7942" w:rsidRPr="00BE7942" w:rsidRDefault="00BE7942" w:rsidP="00673078">
      <w:pPr>
        <w:pStyle w:val="ListParagraph"/>
        <w:numPr>
          <w:ilvl w:val="0"/>
          <w:numId w:val="59"/>
        </w:numPr>
        <w:tabs>
          <w:tab w:val="center" w:pos="341"/>
        </w:tabs>
        <w:spacing w:before="120" w:after="120" w:line="240" w:lineRule="auto"/>
        <w:ind w:left="0" w:firstLine="0"/>
        <w:jc w:val="both"/>
        <w:rPr>
          <w:b/>
          <w:sz w:val="26"/>
          <w:szCs w:val="26"/>
        </w:rPr>
      </w:pPr>
      <w:r w:rsidRPr="00BE7942">
        <w:rPr>
          <w:b/>
          <w:sz w:val="26"/>
          <w:szCs w:val="26"/>
        </w:rPr>
        <w:t>Ý nghĩa phương pháp luận:</w:t>
      </w:r>
    </w:p>
    <w:p w:rsidR="00BE7942" w:rsidRPr="00BE7942" w:rsidRDefault="00BE7942" w:rsidP="00BE7942">
      <w:pPr>
        <w:spacing w:before="120" w:after="120" w:line="240" w:lineRule="auto"/>
        <w:jc w:val="both"/>
        <w:rPr>
          <w:sz w:val="26"/>
          <w:szCs w:val="26"/>
        </w:rPr>
      </w:pPr>
      <w:r w:rsidRPr="00BE7942">
        <w:rPr>
          <w:sz w:val="26"/>
          <w:szCs w:val="26"/>
        </w:rPr>
        <w:t xml:space="preserve">       Ý thức xã hội sẽ mất dần sức mạnh của nó nếu không được chúng ta phát triển theo năm tháng. Từ nguyên lý về tính kế thừa của ý thức xã hội chúng ta có thể rút ra được ý nghĩa thực tiễn là :</w:t>
      </w:r>
    </w:p>
    <w:p w:rsidR="00BE7942" w:rsidRPr="00BE7942" w:rsidRDefault="00BE7942" w:rsidP="00BE7942">
      <w:pPr>
        <w:spacing w:before="120" w:after="120" w:line="240" w:lineRule="auto"/>
        <w:jc w:val="both"/>
        <w:rPr>
          <w:sz w:val="26"/>
          <w:szCs w:val="26"/>
        </w:rPr>
      </w:pPr>
      <w:r w:rsidRPr="00BE7942">
        <w:rPr>
          <w:sz w:val="26"/>
          <w:szCs w:val="26"/>
        </w:rPr>
        <w:t xml:space="preserve">     - Cần phải phê phán triệt để những tư tưởng và quan điểm sai lầm như : phủ nhận lịch sử, quay lưng lại với quá khứ …</w:t>
      </w:r>
    </w:p>
    <w:p w:rsidR="00BE7942" w:rsidRPr="00BE7942" w:rsidRDefault="00BE7942" w:rsidP="00BE7942">
      <w:pPr>
        <w:spacing w:before="120" w:after="120" w:line="240" w:lineRule="auto"/>
        <w:jc w:val="both"/>
        <w:rPr>
          <w:sz w:val="26"/>
          <w:szCs w:val="26"/>
        </w:rPr>
      </w:pPr>
      <w:r w:rsidRPr="00BE7942">
        <w:rPr>
          <w:sz w:val="26"/>
          <w:szCs w:val="26"/>
        </w:rPr>
        <w:t xml:space="preserve">     - Để từng bước tạo ra ý thức xã hội tiên tiến và khoa học, Đảng và nhà nước ta đã đề ra đường lối cách mạng đúng đắng ngay từ đầu và trong suốt quá trình cách mạng. Trong đường lối chung, đường lối văn hóa, tư tưởng luôn luôn là một trong những bộ phận đứng song song và ngang hàng với đường lối các lĩnh vực khác.</w:t>
      </w:r>
    </w:p>
    <w:p w:rsidR="00BE7942" w:rsidRPr="00BE7942" w:rsidRDefault="00BE7942" w:rsidP="00BE7942">
      <w:pPr>
        <w:pStyle w:val="BodyText2"/>
        <w:spacing w:before="120" w:line="240" w:lineRule="auto"/>
        <w:jc w:val="both"/>
        <w:rPr>
          <w:bCs/>
          <w:sz w:val="26"/>
          <w:szCs w:val="26"/>
        </w:rPr>
      </w:pPr>
      <w:r w:rsidRPr="00BE7942">
        <w:rPr>
          <w:bCs/>
          <w:sz w:val="26"/>
          <w:szCs w:val="26"/>
        </w:rPr>
        <w:t xml:space="preserve">    - Quán triệt quan điểm biện chứng giữa TTXH và YTXH trong sự nghiệp xây dựng và phát triển đất nước của Đảng và Nhà nước Việt Nam.</w:t>
      </w:r>
    </w:p>
    <w:p w:rsidR="00BE7942" w:rsidRPr="00BE7942" w:rsidRDefault="00BE7942" w:rsidP="00BE7942">
      <w:pPr>
        <w:pStyle w:val="BodyText2"/>
        <w:spacing w:before="120" w:line="240" w:lineRule="auto"/>
        <w:jc w:val="both"/>
        <w:rPr>
          <w:bCs/>
          <w:sz w:val="26"/>
          <w:szCs w:val="26"/>
        </w:rPr>
      </w:pPr>
      <w:r w:rsidRPr="00BE7942">
        <w:rPr>
          <w:sz w:val="26"/>
          <w:szCs w:val="26"/>
        </w:rPr>
        <w:t xml:space="preserve">    - TTXH sẽ quyết định YTXH ( VC quyết định YT ), tuy nhiên YTXH cũng tác động trở lại TTXH ( YT tác động trở lại VC ).</w:t>
      </w:r>
    </w:p>
    <w:p w:rsidR="00BE7942" w:rsidRPr="00BE7942" w:rsidRDefault="00BE7942" w:rsidP="00BE7942">
      <w:pPr>
        <w:spacing w:before="120" w:after="120" w:line="240" w:lineRule="auto"/>
        <w:jc w:val="both"/>
        <w:rPr>
          <w:sz w:val="26"/>
          <w:szCs w:val="26"/>
        </w:rPr>
      </w:pPr>
      <w:r w:rsidRPr="00BE7942">
        <w:rPr>
          <w:sz w:val="26"/>
          <w:szCs w:val="26"/>
        </w:rPr>
        <w:t xml:space="preserve">     - Với sự ra đời của chủ nghĩa Mác, lần đầu tiên trong lịch sử, một giai cấp bị áp bức và bóc lột có được hệ tư tưởng thật sự cách mạng và khoa học của mình. Chủ nghĩa Mác -  Lênin là cơ sở lý luận của YTXH chủ nghĩa; nó hướng dẫn nhận thức và hành động cho giai cấp vô sản và quần chúng lao động tự giác đấu tranh lật đổ chế độ tư bản, xây dựng xã hội mới, xã hội – xã hội chủ nghĩa.</w:t>
      </w:r>
    </w:p>
    <w:p w:rsidR="00BE7942" w:rsidRPr="00BE7942" w:rsidRDefault="00BE7942" w:rsidP="00BE7942">
      <w:pPr>
        <w:spacing w:before="120" w:after="120" w:line="240" w:lineRule="auto"/>
        <w:jc w:val="both"/>
        <w:rPr>
          <w:sz w:val="26"/>
          <w:szCs w:val="26"/>
        </w:rPr>
      </w:pPr>
      <w:r w:rsidRPr="00BE7942">
        <w:rPr>
          <w:sz w:val="26"/>
          <w:szCs w:val="26"/>
        </w:rPr>
        <w:t xml:space="preserve">     - Quan điểm duy vật lịch sử về YTXH giúp chúng ta thấy rõ vị trí và vai trò đặc biệt quan trọng của việc xây dựng văn hóa tinh thần trong công cuộc xây dựng xã hội mới; đồng thời cũng giúp ta tránh rơi vào chủ nghĩa cá nhân và duy ý chí trong việc thực hiện nhiệm vụ đó.</w:t>
      </w:r>
    </w:p>
    <w:p w:rsidR="00BE7942" w:rsidRPr="00BE7942" w:rsidRDefault="00BE7942" w:rsidP="00BE7942">
      <w:pPr>
        <w:spacing w:before="120" w:after="120" w:line="240" w:lineRule="auto"/>
        <w:jc w:val="both"/>
        <w:rPr>
          <w:sz w:val="26"/>
          <w:szCs w:val="26"/>
        </w:rPr>
      </w:pPr>
      <w:r w:rsidRPr="00BE7942">
        <w:rPr>
          <w:sz w:val="26"/>
          <w:szCs w:val="26"/>
        </w:rPr>
        <w:t xml:space="preserve">     - Trong công cuộc đổi mới, Đảng ta xem đổi mới KT là cơ sở, song không hề hạ thấp vai trò của nhân tố tư tưởng, tinh thần; hơn nữa còn cho rằng, trước hết phải đổi mới tư duy lý luận. Tuy nhiên, </w:t>
      </w:r>
      <w:r w:rsidRPr="00BE7942">
        <w:rPr>
          <w:sz w:val="26"/>
          <w:szCs w:val="26"/>
        </w:rPr>
        <w:lastRenderedPageBreak/>
        <w:t>ở một số người đã nảy sinh khuynh hướng coi nhẹ vai trò của nhân tố tư tưởng, chính trị và đạo đức. Sai lầm đó càng nguy hại trong điều kiện hiện nay, khi đất nước ta mở cửa, hội nhập vào quá trình toàn cầu hóa nền kinh tế thế giới, khi mà nền kinh tế thị trường không chỉ có tác động tích cực mà còn là môi trường thuận lợi cho sự phát sinh những hiện tượng tiêu cực về đạo đức, tinh thần; trong khi đó chủ nghĩa đế quốc lại rất chú trọng những biện pháp tấn công vào tư tưởng, lối sống trong chiến lược “diễn biến hòa bình”. Cần phải thấy rằng, việc xem văn hóa là nhân tố nội sinh, giữ gìn bản sắc văn hóa của dân tộc là một nhân tố đảm bảo cho một dân tộc thực hiện mở cửa hội nhập một cách thành công, là những kết luận được thừa nhận trên thế giới.</w:t>
      </w:r>
    </w:p>
    <w:p w:rsidR="00BE7942" w:rsidRPr="00BE7942" w:rsidRDefault="00BE7942" w:rsidP="00BE7942">
      <w:pPr>
        <w:pStyle w:val="BodyText2"/>
        <w:spacing w:before="120" w:line="240" w:lineRule="auto"/>
        <w:jc w:val="both"/>
        <w:rPr>
          <w:sz w:val="26"/>
          <w:szCs w:val="26"/>
        </w:rPr>
      </w:pPr>
      <w:r w:rsidRPr="00BE7942">
        <w:rPr>
          <w:sz w:val="26"/>
          <w:szCs w:val="26"/>
        </w:rPr>
        <w:t xml:space="preserve">     - Vì vậy, chỉ có thực hiện tốt nhiệm vụ xây dựng nền văn hóa Việt Nam tiên tiến mang đậm bản sắc dân tộc, như Nghị quyết Hội nghị lần thứ 5 của Ban Chấp hành trung ương Đảng (khóa VIII), mới làm cho việc xây dựng và phát triển nền kinh tế thị trường ở nước ta theo định hướng XHCN. Mặt khác, chỉ có quán triệt quan điểm duy vật lịch sử về YTXH mới giúp chúng ta tránh tái phạm sai lầm của bệnh chủ quan duy ý chí trong công cuộc xây dựng đất nước.</w:t>
      </w:r>
    </w:p>
    <w:p w:rsidR="00BE7942" w:rsidRPr="00BE7942" w:rsidRDefault="00BE7942" w:rsidP="00BE7942">
      <w:pPr>
        <w:spacing w:before="120" w:after="120" w:line="240" w:lineRule="auto"/>
        <w:jc w:val="both"/>
        <w:rPr>
          <w:sz w:val="26"/>
          <w:szCs w:val="26"/>
        </w:rPr>
      </w:pPr>
      <w:r w:rsidRPr="00BE7942">
        <w:rPr>
          <w:sz w:val="26"/>
          <w:szCs w:val="26"/>
        </w:rPr>
        <w:t xml:space="preserve">     - Vấn đề kế thừa và đổi mới trong việc phát huy các giá trị truyền thống dân tộc cũng là một tính quy luật phổ biến của sự phát triển và có vai trò nổi trội trong sự phát triển của YTXH. Như vậy, kế thừa truyền thống dân tộc có ý nghĩa đặc biệt quan trọng trong việc xây dựng nền văn hóa mới cũng như trong công cuộc xây dựng và phát triển đất nước.</w:t>
      </w:r>
    </w:p>
    <w:p w:rsidR="00BE7942" w:rsidRPr="00BE7942" w:rsidRDefault="00BE7942" w:rsidP="00BE7942">
      <w:pPr>
        <w:spacing w:before="120" w:after="120" w:line="240" w:lineRule="auto"/>
        <w:jc w:val="both"/>
        <w:rPr>
          <w:sz w:val="26"/>
          <w:szCs w:val="26"/>
        </w:rPr>
      </w:pPr>
      <w:r w:rsidRPr="00BE7942">
        <w:rPr>
          <w:sz w:val="26"/>
          <w:szCs w:val="26"/>
        </w:rPr>
        <w:t xml:space="preserve">     - Vấn đề phức tạp trong việc kế thừa là ở chỗ : nhiều khi yếu tố giá trị cần phải duy trì và yếu tố tích cực cần xóa bỏ không tồn tại cô lập nhau mà chúng đan xen vào nhau trong một truyền thống nhất định. Không những thế, truyền thống tốt đẹp nếu không được phát triển trong hoàn cảnh mới cũng sẽ trở nên lạc hậu. Vì thế, để kế thừa truyền thống dân tộc không những phải khắc phục những yếu tố lạc hậu mà còn phải nâng các giá trị truyền thống lên tầm cao mới. Kế thừa theo quan điểm biện chứng bao hàm theo yêu cần đổi mới. Giữ gìn, phục hồi những giá trị văn hóa truyền thống của dân tộc bằng cách “lặp lại nguyên xi” những hình thức cổ truyền sẽ làm cho truyền thống mất sức sống và khả năng trường tồn. Các truyền thống dân tộc Việt Nam phong phú và có sức mạnh to lớn đối với sự phát triển đất nước hàng ngàn năm qua chính vì đã được các thế hệ người Việt Nam không chỉ biết giữ gìn mà còn biết nâng lên những tầm cao mới bằng cách không ngừng biến đổi và bồi đắp.</w:t>
      </w:r>
    </w:p>
    <w:p w:rsidR="00BE7942" w:rsidRPr="00BE7942" w:rsidRDefault="00BE7942" w:rsidP="00BE7942">
      <w:pPr>
        <w:spacing w:before="120" w:after="120" w:line="240" w:lineRule="auto"/>
        <w:jc w:val="both"/>
        <w:rPr>
          <w:sz w:val="26"/>
          <w:szCs w:val="26"/>
        </w:rPr>
      </w:pPr>
      <w:r w:rsidRPr="00BE7942">
        <w:rPr>
          <w:sz w:val="26"/>
          <w:szCs w:val="26"/>
        </w:rPr>
        <w:t xml:space="preserve">     - Trong công cuộc đổi mới của đất nước ta hiện nay, việc kế thừa và đổi mới truyền thống dân tộc càng trở nên quan trọng. “Trong điều kiện KT thị trường và mở rộng giao lưu quốc tế phải đặc biệt quan tâm giữ gìn và nâng cao bản sắc văn hóa dân tộc, kế thừa và phát huy truyền thống đạo đức, tập quán tốt đẹp và lòng tự hào dân tộc. Tiếp thu tinh hoa các dân tộc trên thế giới, làm giàu đẹp thêm nền văn hóa Việt Nam”. Tinh thần yêu nước nồng nàn, lòng tự hào dân tộc của nhân dân ta đã là sức mạnh vô địch trong các cuộc kháng chiến chống giặc ngoại xâm, ngày nay còn phải biến thành sức mạnh to lớn để chiến thắng nghèo nàn, lạc hậu, đưa đất nước tiến lên chủ nghĩa xã hội. Truyền thống cần cú lao động phải được phát huy thành sức mạnh sáng tạo thực hiện thành công sự nghiệp CNH – HĐH đất nước. </w:t>
      </w:r>
    </w:p>
    <w:p w:rsidR="00BE7942" w:rsidRPr="00BE7942" w:rsidRDefault="00BE7942" w:rsidP="00BE7942">
      <w:pPr>
        <w:spacing w:before="120" w:after="120" w:line="240" w:lineRule="auto"/>
        <w:jc w:val="both"/>
        <w:rPr>
          <w:sz w:val="26"/>
          <w:szCs w:val="26"/>
        </w:rPr>
      </w:pPr>
      <w:r w:rsidRPr="00BE7942">
        <w:rPr>
          <w:sz w:val="26"/>
          <w:szCs w:val="26"/>
        </w:rPr>
        <w:t xml:space="preserve">     - Lòng nhân ái khoan dung, ý thức cộng đồng gắn bó được nâng cao với sự phát triển cá nhân của mỗi thành viên cộng đồng, đồng thời phải đóng vai trò là nhân tố tích cực trong cuộc đấu tranh chống chủ nghĩa cá nhân. “Đứng trước những khó khăn, thách thức, những biến động phức tạp của tình hình thế giới và khu vực, Đảng ta kiên định xây dựng và thực hiện các chủ trương, chính sách đổi mới đúng đắn, phát huy những truyền thống quý báu của dân tộc và những thành tựu cách mạng đã đạt được, giữ vững độc lập dân tộc, vững bước đi lên CNXH”.</w:t>
      </w:r>
    </w:p>
    <w:p w:rsidR="00BE7942" w:rsidRPr="00BE7942" w:rsidRDefault="00BE7942" w:rsidP="00BE7942">
      <w:pPr>
        <w:spacing w:before="120" w:after="120" w:line="240" w:lineRule="auto"/>
        <w:jc w:val="both"/>
        <w:rPr>
          <w:sz w:val="26"/>
          <w:szCs w:val="26"/>
        </w:rPr>
      </w:pPr>
      <w:r w:rsidRPr="00BE7942">
        <w:rPr>
          <w:sz w:val="26"/>
          <w:szCs w:val="26"/>
        </w:rPr>
        <w:t xml:space="preserve">         Như vậy, quá trình kế thừa và phát huy truyền thống dân tộc cũng đồng thời là quá trình truyền thống dân tộc được đổi mới và nâng lên tầm cao mới.</w:t>
      </w:r>
    </w:p>
    <w:p w:rsidR="00BE7942" w:rsidRPr="00BE7942" w:rsidRDefault="00BE7942" w:rsidP="00BE7942">
      <w:pPr>
        <w:pStyle w:val="ListParagraph"/>
        <w:tabs>
          <w:tab w:val="center" w:pos="426"/>
        </w:tabs>
        <w:spacing w:before="120" w:after="120" w:line="240" w:lineRule="auto"/>
        <w:ind w:left="0"/>
        <w:jc w:val="both"/>
        <w:rPr>
          <w:sz w:val="26"/>
          <w:szCs w:val="26"/>
          <w:highlight w:val="yellow"/>
        </w:rPr>
      </w:pPr>
    </w:p>
    <w:p w:rsidR="00644DA8" w:rsidRDefault="00644DA8" w:rsidP="007D57C6">
      <w:pPr>
        <w:pStyle w:val="ListParagraph"/>
        <w:jc w:val="both"/>
        <w:rPr>
          <w:sz w:val="26"/>
          <w:szCs w:val="26"/>
        </w:rPr>
      </w:pPr>
    </w:p>
    <w:p w:rsidR="0015094F" w:rsidRPr="00A83B0B" w:rsidRDefault="0015094F" w:rsidP="007D57C6">
      <w:pPr>
        <w:pStyle w:val="ListParagraph"/>
        <w:jc w:val="both"/>
        <w:rPr>
          <w:sz w:val="26"/>
          <w:szCs w:val="26"/>
        </w:rPr>
      </w:pPr>
    </w:p>
    <w:sectPr w:rsidR="0015094F" w:rsidRPr="00A83B0B" w:rsidSect="001B42E5">
      <w:pgSz w:w="12240" w:h="15840"/>
      <w:pgMar w:top="709" w:right="851" w:bottom="709" w:left="99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3078" w:rsidRDefault="00673078" w:rsidP="00F0216A">
      <w:pPr>
        <w:spacing w:after="0" w:line="240" w:lineRule="auto"/>
      </w:pPr>
      <w:r>
        <w:separator/>
      </w:r>
    </w:p>
  </w:endnote>
  <w:endnote w:type="continuationSeparator" w:id="1">
    <w:p w:rsidR="00673078" w:rsidRDefault="00673078" w:rsidP="00F02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3078" w:rsidRDefault="00673078" w:rsidP="00F0216A">
      <w:pPr>
        <w:spacing w:after="0" w:line="240" w:lineRule="auto"/>
      </w:pPr>
      <w:r>
        <w:separator/>
      </w:r>
    </w:p>
  </w:footnote>
  <w:footnote w:type="continuationSeparator" w:id="1">
    <w:p w:rsidR="00673078" w:rsidRDefault="00673078" w:rsidP="00F021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363A"/>
    <w:multiLevelType w:val="hybridMultilevel"/>
    <w:tmpl w:val="1CAEB824"/>
    <w:lvl w:ilvl="0" w:tplc="4A76F2E8">
      <w:start w:val="1"/>
      <w:numFmt w:val="bullet"/>
      <w:lvlText w:val=""/>
      <w:lvlJc w:val="left"/>
      <w:pPr>
        <w:ind w:left="1440" w:hanging="360"/>
      </w:pPr>
      <w:rPr>
        <w:rFonts w:ascii="Symbol" w:hAnsi="Symbol" w:hint="default"/>
      </w:rPr>
    </w:lvl>
    <w:lvl w:ilvl="1" w:tplc="4A76F2E8">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AE0EE9"/>
    <w:multiLevelType w:val="hybridMultilevel"/>
    <w:tmpl w:val="8C72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C5396"/>
    <w:multiLevelType w:val="hybridMultilevel"/>
    <w:tmpl w:val="AE7C4DDC"/>
    <w:lvl w:ilvl="0" w:tplc="4A76F2E8">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432EFC"/>
    <w:multiLevelType w:val="hybridMultilevel"/>
    <w:tmpl w:val="6F301286"/>
    <w:lvl w:ilvl="0" w:tplc="FD0ECA1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8346B8"/>
    <w:multiLevelType w:val="hybridMultilevel"/>
    <w:tmpl w:val="D72C4DBA"/>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9F608B"/>
    <w:multiLevelType w:val="hybridMultilevel"/>
    <w:tmpl w:val="FAFA15C8"/>
    <w:lvl w:ilvl="0" w:tplc="0409000B">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nsid w:val="093744CD"/>
    <w:multiLevelType w:val="hybridMultilevel"/>
    <w:tmpl w:val="7814F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5B1716"/>
    <w:multiLevelType w:val="hybridMultilevel"/>
    <w:tmpl w:val="D7ECF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5C390B"/>
    <w:multiLevelType w:val="hybridMultilevel"/>
    <w:tmpl w:val="1EB8FE14"/>
    <w:lvl w:ilvl="0" w:tplc="04090001">
      <w:start w:val="1"/>
      <w:numFmt w:val="bullet"/>
      <w:lvlText w:val=""/>
      <w:lvlJc w:val="left"/>
      <w:pPr>
        <w:ind w:left="1038" w:hanging="360"/>
      </w:pPr>
      <w:rPr>
        <w:rFonts w:ascii="Symbol" w:hAnsi="Symbol"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9">
    <w:nsid w:val="0A4060C6"/>
    <w:multiLevelType w:val="hybridMultilevel"/>
    <w:tmpl w:val="D7F69CDA"/>
    <w:lvl w:ilvl="0" w:tplc="7F380304">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B783F02"/>
    <w:multiLevelType w:val="hybridMultilevel"/>
    <w:tmpl w:val="DB4A2724"/>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1">
    <w:nsid w:val="0D8967B6"/>
    <w:multiLevelType w:val="hybridMultilevel"/>
    <w:tmpl w:val="1DB6133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323FD1"/>
    <w:multiLevelType w:val="hybridMultilevel"/>
    <w:tmpl w:val="DE02B710"/>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104B3E"/>
    <w:multiLevelType w:val="hybridMultilevel"/>
    <w:tmpl w:val="9FE0C942"/>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4">
    <w:nsid w:val="18D432DE"/>
    <w:multiLevelType w:val="hybridMultilevel"/>
    <w:tmpl w:val="5C8CF636"/>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CB5ADC"/>
    <w:multiLevelType w:val="hybridMultilevel"/>
    <w:tmpl w:val="04521E3C"/>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1CD71061"/>
    <w:multiLevelType w:val="hybridMultilevel"/>
    <w:tmpl w:val="D4A67724"/>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1F801BAF"/>
    <w:multiLevelType w:val="hybridMultilevel"/>
    <w:tmpl w:val="9CC23298"/>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974946"/>
    <w:multiLevelType w:val="hybridMultilevel"/>
    <w:tmpl w:val="6F2C5BFE"/>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9">
    <w:nsid w:val="24701F18"/>
    <w:multiLevelType w:val="hybridMultilevel"/>
    <w:tmpl w:val="2C4E161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6D2BA1"/>
    <w:multiLevelType w:val="hybridMultilevel"/>
    <w:tmpl w:val="F46A0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B57227"/>
    <w:multiLevelType w:val="hybridMultilevel"/>
    <w:tmpl w:val="125A643A"/>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D22A61"/>
    <w:multiLevelType w:val="hybridMultilevel"/>
    <w:tmpl w:val="AEE632F4"/>
    <w:lvl w:ilvl="0" w:tplc="0409000D">
      <w:start w:val="1"/>
      <w:numFmt w:val="bullet"/>
      <w:lvlText w:val=""/>
      <w:lvlJc w:val="left"/>
      <w:pPr>
        <w:tabs>
          <w:tab w:val="num" w:pos="720"/>
        </w:tabs>
        <w:ind w:left="720" w:hanging="360"/>
      </w:pPr>
      <w:rPr>
        <w:rFonts w:ascii="Wingdings" w:hAnsi="Wingdings"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C0E4341"/>
    <w:multiLevelType w:val="hybridMultilevel"/>
    <w:tmpl w:val="A42A5BCC"/>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4">
    <w:nsid w:val="323A1489"/>
    <w:multiLevelType w:val="hybridMultilevel"/>
    <w:tmpl w:val="E1FC1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FD59DF"/>
    <w:multiLevelType w:val="hybridMultilevel"/>
    <w:tmpl w:val="07E8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062D8C"/>
    <w:multiLevelType w:val="hybridMultilevel"/>
    <w:tmpl w:val="FC42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307172"/>
    <w:multiLevelType w:val="hybridMultilevel"/>
    <w:tmpl w:val="9CBEC8F2"/>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8">
    <w:nsid w:val="3EC60129"/>
    <w:multiLevelType w:val="hybridMultilevel"/>
    <w:tmpl w:val="69DC7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0DE46C1"/>
    <w:multiLevelType w:val="hybridMultilevel"/>
    <w:tmpl w:val="46E07AE2"/>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0">
    <w:nsid w:val="42DD5285"/>
    <w:multiLevelType w:val="hybridMultilevel"/>
    <w:tmpl w:val="A9BC047E"/>
    <w:lvl w:ilvl="0" w:tplc="E94E144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806159"/>
    <w:multiLevelType w:val="hybridMultilevel"/>
    <w:tmpl w:val="2F44C302"/>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7747A2"/>
    <w:multiLevelType w:val="hybridMultilevel"/>
    <w:tmpl w:val="A8B0EFC6"/>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44D5BD0"/>
    <w:multiLevelType w:val="hybridMultilevel"/>
    <w:tmpl w:val="F65AA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4A75BCB"/>
    <w:multiLevelType w:val="hybridMultilevel"/>
    <w:tmpl w:val="98CC3FBC"/>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7D6D5D"/>
    <w:multiLevelType w:val="hybridMultilevel"/>
    <w:tmpl w:val="C92E97E0"/>
    <w:lvl w:ilvl="0" w:tplc="4A76F2E8">
      <w:start w:val="1"/>
      <w:numFmt w:val="bullet"/>
      <w:lvlText w:val=""/>
      <w:lvlJc w:val="left"/>
      <w:pPr>
        <w:ind w:left="720" w:hanging="360"/>
      </w:pPr>
      <w:rPr>
        <w:rFonts w:ascii="Symbol" w:hAnsi="Symbol" w:hint="default"/>
      </w:rPr>
    </w:lvl>
    <w:lvl w:ilvl="1" w:tplc="4A76F2E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60B2277"/>
    <w:multiLevelType w:val="hybridMultilevel"/>
    <w:tmpl w:val="CD6C336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7">
    <w:nsid w:val="568B6083"/>
    <w:multiLevelType w:val="hybridMultilevel"/>
    <w:tmpl w:val="28D49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7731C7A"/>
    <w:multiLevelType w:val="hybridMultilevel"/>
    <w:tmpl w:val="63B46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440365"/>
    <w:multiLevelType w:val="hybridMultilevel"/>
    <w:tmpl w:val="C89EF4BA"/>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8F440E0"/>
    <w:multiLevelType w:val="hybridMultilevel"/>
    <w:tmpl w:val="054CB3BC"/>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1">
    <w:nsid w:val="59346A09"/>
    <w:multiLevelType w:val="hybridMultilevel"/>
    <w:tmpl w:val="49CEE0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DA30284"/>
    <w:multiLevelType w:val="hybridMultilevel"/>
    <w:tmpl w:val="6A46698C"/>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5DEE407A"/>
    <w:multiLevelType w:val="hybridMultilevel"/>
    <w:tmpl w:val="B0DC5910"/>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4">
    <w:nsid w:val="600E4786"/>
    <w:multiLevelType w:val="hybridMultilevel"/>
    <w:tmpl w:val="3D1E1A08"/>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15254EB"/>
    <w:multiLevelType w:val="hybridMultilevel"/>
    <w:tmpl w:val="0394B800"/>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36305EA"/>
    <w:multiLevelType w:val="hybridMultilevel"/>
    <w:tmpl w:val="33A467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4D92BFF"/>
    <w:multiLevelType w:val="hybridMultilevel"/>
    <w:tmpl w:val="271239CA"/>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7223F4E"/>
    <w:multiLevelType w:val="hybridMultilevel"/>
    <w:tmpl w:val="B002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7AA2196"/>
    <w:multiLevelType w:val="hybridMultilevel"/>
    <w:tmpl w:val="5B86AC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A2F4FEE"/>
    <w:multiLevelType w:val="hybridMultilevel"/>
    <w:tmpl w:val="49DCF402"/>
    <w:lvl w:ilvl="0" w:tplc="04090009">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15050E6"/>
    <w:multiLevelType w:val="hybridMultilevel"/>
    <w:tmpl w:val="7B7820D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2684FB5"/>
    <w:multiLevelType w:val="hybridMultilevel"/>
    <w:tmpl w:val="5144FB9E"/>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33B7546"/>
    <w:multiLevelType w:val="hybridMultilevel"/>
    <w:tmpl w:val="7E8AE9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4F06443"/>
    <w:multiLevelType w:val="hybridMultilevel"/>
    <w:tmpl w:val="509CDC7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67D7980"/>
    <w:multiLevelType w:val="hybridMultilevel"/>
    <w:tmpl w:val="D4AC55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6D1040E"/>
    <w:multiLevelType w:val="hybridMultilevel"/>
    <w:tmpl w:val="88EEB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70E2C24"/>
    <w:multiLevelType w:val="hybridMultilevel"/>
    <w:tmpl w:val="4E184100"/>
    <w:lvl w:ilvl="0" w:tplc="04090009">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AAA1B4B"/>
    <w:multiLevelType w:val="hybridMultilevel"/>
    <w:tmpl w:val="8FAC5CFC"/>
    <w:lvl w:ilvl="0" w:tplc="7F380304">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9">
    <w:nsid w:val="7B5966EE"/>
    <w:multiLevelType w:val="hybridMultilevel"/>
    <w:tmpl w:val="EDA69C9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30"/>
  </w:num>
  <w:num w:numId="4">
    <w:abstractNumId w:val="37"/>
  </w:num>
  <w:num w:numId="5">
    <w:abstractNumId w:val="8"/>
  </w:num>
  <w:num w:numId="6">
    <w:abstractNumId w:val="1"/>
  </w:num>
  <w:num w:numId="7">
    <w:abstractNumId w:val="13"/>
  </w:num>
  <w:num w:numId="8">
    <w:abstractNumId w:val="10"/>
  </w:num>
  <w:num w:numId="9">
    <w:abstractNumId w:val="28"/>
  </w:num>
  <w:num w:numId="10">
    <w:abstractNumId w:val="19"/>
  </w:num>
  <w:num w:numId="11">
    <w:abstractNumId w:val="12"/>
  </w:num>
  <w:num w:numId="12">
    <w:abstractNumId w:val="47"/>
  </w:num>
  <w:num w:numId="13">
    <w:abstractNumId w:val="4"/>
  </w:num>
  <w:num w:numId="14">
    <w:abstractNumId w:val="7"/>
  </w:num>
  <w:num w:numId="15">
    <w:abstractNumId w:val="59"/>
  </w:num>
  <w:num w:numId="16">
    <w:abstractNumId w:val="27"/>
  </w:num>
  <w:num w:numId="17">
    <w:abstractNumId w:val="29"/>
  </w:num>
  <w:num w:numId="18">
    <w:abstractNumId w:val="36"/>
  </w:num>
  <w:num w:numId="19">
    <w:abstractNumId w:val="23"/>
  </w:num>
  <w:num w:numId="20">
    <w:abstractNumId w:val="16"/>
  </w:num>
  <w:num w:numId="21">
    <w:abstractNumId w:val="18"/>
  </w:num>
  <w:num w:numId="22">
    <w:abstractNumId w:val="43"/>
  </w:num>
  <w:num w:numId="23">
    <w:abstractNumId w:val="57"/>
  </w:num>
  <w:num w:numId="24">
    <w:abstractNumId w:val="53"/>
  </w:num>
  <w:num w:numId="25">
    <w:abstractNumId w:val="11"/>
  </w:num>
  <w:num w:numId="26">
    <w:abstractNumId w:val="39"/>
  </w:num>
  <w:num w:numId="27">
    <w:abstractNumId w:val="17"/>
  </w:num>
  <w:num w:numId="28">
    <w:abstractNumId w:val="5"/>
  </w:num>
  <w:num w:numId="29">
    <w:abstractNumId w:val="21"/>
  </w:num>
  <w:num w:numId="30">
    <w:abstractNumId w:val="58"/>
  </w:num>
  <w:num w:numId="31">
    <w:abstractNumId w:val="56"/>
  </w:num>
  <w:num w:numId="32">
    <w:abstractNumId w:val="38"/>
  </w:num>
  <w:num w:numId="33">
    <w:abstractNumId w:val="35"/>
  </w:num>
  <w:num w:numId="34">
    <w:abstractNumId w:val="6"/>
  </w:num>
  <w:num w:numId="35">
    <w:abstractNumId w:val="49"/>
  </w:num>
  <w:num w:numId="36">
    <w:abstractNumId w:val="51"/>
  </w:num>
  <w:num w:numId="37">
    <w:abstractNumId w:val="41"/>
  </w:num>
  <w:num w:numId="38">
    <w:abstractNumId w:val="14"/>
  </w:num>
  <w:num w:numId="39">
    <w:abstractNumId w:val="15"/>
  </w:num>
  <w:num w:numId="40">
    <w:abstractNumId w:val="54"/>
  </w:num>
  <w:num w:numId="41">
    <w:abstractNumId w:val="45"/>
  </w:num>
  <w:num w:numId="42">
    <w:abstractNumId w:val="9"/>
  </w:num>
  <w:num w:numId="43">
    <w:abstractNumId w:val="25"/>
  </w:num>
  <w:num w:numId="44">
    <w:abstractNumId w:val="42"/>
  </w:num>
  <w:num w:numId="45">
    <w:abstractNumId w:val="32"/>
  </w:num>
  <w:num w:numId="46">
    <w:abstractNumId w:val="24"/>
  </w:num>
  <w:num w:numId="47">
    <w:abstractNumId w:val="0"/>
  </w:num>
  <w:num w:numId="48">
    <w:abstractNumId w:val="26"/>
  </w:num>
  <w:num w:numId="49">
    <w:abstractNumId w:val="55"/>
  </w:num>
  <w:num w:numId="50">
    <w:abstractNumId w:val="22"/>
  </w:num>
  <w:num w:numId="51">
    <w:abstractNumId w:val="52"/>
  </w:num>
  <w:num w:numId="52">
    <w:abstractNumId w:val="50"/>
  </w:num>
  <w:num w:numId="53">
    <w:abstractNumId w:val="40"/>
  </w:num>
  <w:num w:numId="54">
    <w:abstractNumId w:val="44"/>
  </w:num>
  <w:num w:numId="55">
    <w:abstractNumId w:val="33"/>
  </w:num>
  <w:num w:numId="56">
    <w:abstractNumId w:val="48"/>
  </w:num>
  <w:num w:numId="57">
    <w:abstractNumId w:val="2"/>
  </w:num>
  <w:num w:numId="58">
    <w:abstractNumId w:val="34"/>
  </w:num>
  <w:num w:numId="59">
    <w:abstractNumId w:val="46"/>
  </w:num>
  <w:num w:numId="60">
    <w:abstractNumId w:val="3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310B1"/>
    <w:rsid w:val="00022FE6"/>
    <w:rsid w:val="00027A87"/>
    <w:rsid w:val="00050F7E"/>
    <w:rsid w:val="00061ABD"/>
    <w:rsid w:val="00061C58"/>
    <w:rsid w:val="00062B64"/>
    <w:rsid w:val="00064E29"/>
    <w:rsid w:val="00066E5F"/>
    <w:rsid w:val="000911CA"/>
    <w:rsid w:val="000A0F8C"/>
    <w:rsid w:val="000C6353"/>
    <w:rsid w:val="000F0FF7"/>
    <w:rsid w:val="001176F1"/>
    <w:rsid w:val="001301AF"/>
    <w:rsid w:val="0015094F"/>
    <w:rsid w:val="001577A3"/>
    <w:rsid w:val="00162CE2"/>
    <w:rsid w:val="00176E80"/>
    <w:rsid w:val="001B42E5"/>
    <w:rsid w:val="001D77E2"/>
    <w:rsid w:val="001F398E"/>
    <w:rsid w:val="00220E18"/>
    <w:rsid w:val="002907F6"/>
    <w:rsid w:val="00292114"/>
    <w:rsid w:val="002C21CE"/>
    <w:rsid w:val="002C4D06"/>
    <w:rsid w:val="00333645"/>
    <w:rsid w:val="00356D1E"/>
    <w:rsid w:val="00373FCE"/>
    <w:rsid w:val="00382005"/>
    <w:rsid w:val="0039085C"/>
    <w:rsid w:val="003B1551"/>
    <w:rsid w:val="003B5B1D"/>
    <w:rsid w:val="00431914"/>
    <w:rsid w:val="00435F98"/>
    <w:rsid w:val="00441663"/>
    <w:rsid w:val="00441A4D"/>
    <w:rsid w:val="00442462"/>
    <w:rsid w:val="00456922"/>
    <w:rsid w:val="00466141"/>
    <w:rsid w:val="00471E3C"/>
    <w:rsid w:val="00475123"/>
    <w:rsid w:val="00483FA9"/>
    <w:rsid w:val="00487D28"/>
    <w:rsid w:val="004A2929"/>
    <w:rsid w:val="004C6F81"/>
    <w:rsid w:val="004E3199"/>
    <w:rsid w:val="00501F45"/>
    <w:rsid w:val="005027DB"/>
    <w:rsid w:val="005058D5"/>
    <w:rsid w:val="00506419"/>
    <w:rsid w:val="005074F1"/>
    <w:rsid w:val="00517950"/>
    <w:rsid w:val="00556469"/>
    <w:rsid w:val="005636E3"/>
    <w:rsid w:val="0059490E"/>
    <w:rsid w:val="00596AE1"/>
    <w:rsid w:val="005A6687"/>
    <w:rsid w:val="005D1945"/>
    <w:rsid w:val="005D41D0"/>
    <w:rsid w:val="005F6A0D"/>
    <w:rsid w:val="0061585E"/>
    <w:rsid w:val="0062633E"/>
    <w:rsid w:val="00634FC3"/>
    <w:rsid w:val="00644DA8"/>
    <w:rsid w:val="00656BB8"/>
    <w:rsid w:val="00665D14"/>
    <w:rsid w:val="00673078"/>
    <w:rsid w:val="006747D6"/>
    <w:rsid w:val="00677055"/>
    <w:rsid w:val="00680213"/>
    <w:rsid w:val="006850BB"/>
    <w:rsid w:val="006964AA"/>
    <w:rsid w:val="00697517"/>
    <w:rsid w:val="006B25BC"/>
    <w:rsid w:val="006B4EAE"/>
    <w:rsid w:val="006C3C3E"/>
    <w:rsid w:val="006C56FA"/>
    <w:rsid w:val="006C7B54"/>
    <w:rsid w:val="006D2C5C"/>
    <w:rsid w:val="006D4262"/>
    <w:rsid w:val="006F0C81"/>
    <w:rsid w:val="007064EF"/>
    <w:rsid w:val="007261D5"/>
    <w:rsid w:val="00753F50"/>
    <w:rsid w:val="00757A05"/>
    <w:rsid w:val="007727EA"/>
    <w:rsid w:val="00774ABE"/>
    <w:rsid w:val="007964CD"/>
    <w:rsid w:val="007A26FF"/>
    <w:rsid w:val="007A5C44"/>
    <w:rsid w:val="007D3EE4"/>
    <w:rsid w:val="007D57C6"/>
    <w:rsid w:val="00832B72"/>
    <w:rsid w:val="008438D3"/>
    <w:rsid w:val="00860C48"/>
    <w:rsid w:val="00867B0E"/>
    <w:rsid w:val="00870013"/>
    <w:rsid w:val="00873E3F"/>
    <w:rsid w:val="008866EA"/>
    <w:rsid w:val="0088787E"/>
    <w:rsid w:val="008C2837"/>
    <w:rsid w:val="008F23D8"/>
    <w:rsid w:val="009066AF"/>
    <w:rsid w:val="009106EC"/>
    <w:rsid w:val="00917149"/>
    <w:rsid w:val="00920646"/>
    <w:rsid w:val="00932CF0"/>
    <w:rsid w:val="009507D1"/>
    <w:rsid w:val="00957721"/>
    <w:rsid w:val="00983820"/>
    <w:rsid w:val="00994927"/>
    <w:rsid w:val="0099610C"/>
    <w:rsid w:val="00997917"/>
    <w:rsid w:val="009D1CEA"/>
    <w:rsid w:val="009D5DFA"/>
    <w:rsid w:val="009F5068"/>
    <w:rsid w:val="00A406A7"/>
    <w:rsid w:val="00A42F9C"/>
    <w:rsid w:val="00A47461"/>
    <w:rsid w:val="00A56030"/>
    <w:rsid w:val="00A57F77"/>
    <w:rsid w:val="00A62B25"/>
    <w:rsid w:val="00A63023"/>
    <w:rsid w:val="00A83B0B"/>
    <w:rsid w:val="00A8416E"/>
    <w:rsid w:val="00AC7E0A"/>
    <w:rsid w:val="00AD1333"/>
    <w:rsid w:val="00B13556"/>
    <w:rsid w:val="00B13AAC"/>
    <w:rsid w:val="00B32A5F"/>
    <w:rsid w:val="00B42296"/>
    <w:rsid w:val="00B55DD0"/>
    <w:rsid w:val="00B66E2E"/>
    <w:rsid w:val="00B85AC1"/>
    <w:rsid w:val="00BA059F"/>
    <w:rsid w:val="00BA1A27"/>
    <w:rsid w:val="00BA64D6"/>
    <w:rsid w:val="00BC6258"/>
    <w:rsid w:val="00BE7942"/>
    <w:rsid w:val="00BF56A8"/>
    <w:rsid w:val="00C2518E"/>
    <w:rsid w:val="00C25C4F"/>
    <w:rsid w:val="00C27E65"/>
    <w:rsid w:val="00C45DDD"/>
    <w:rsid w:val="00C62C45"/>
    <w:rsid w:val="00C644DF"/>
    <w:rsid w:val="00C7336C"/>
    <w:rsid w:val="00C7735F"/>
    <w:rsid w:val="00C86CFE"/>
    <w:rsid w:val="00C96F40"/>
    <w:rsid w:val="00CB7B4F"/>
    <w:rsid w:val="00CC6D79"/>
    <w:rsid w:val="00CC6E8F"/>
    <w:rsid w:val="00D061AE"/>
    <w:rsid w:val="00D1020F"/>
    <w:rsid w:val="00D10614"/>
    <w:rsid w:val="00D21198"/>
    <w:rsid w:val="00D36FA0"/>
    <w:rsid w:val="00D40686"/>
    <w:rsid w:val="00D46D8C"/>
    <w:rsid w:val="00D47878"/>
    <w:rsid w:val="00D768A0"/>
    <w:rsid w:val="00D91843"/>
    <w:rsid w:val="00DA7DAF"/>
    <w:rsid w:val="00DB4DE7"/>
    <w:rsid w:val="00DB7452"/>
    <w:rsid w:val="00DF4BF5"/>
    <w:rsid w:val="00E10994"/>
    <w:rsid w:val="00E14863"/>
    <w:rsid w:val="00E310B1"/>
    <w:rsid w:val="00E34D2F"/>
    <w:rsid w:val="00E425C1"/>
    <w:rsid w:val="00E548CE"/>
    <w:rsid w:val="00E66BAD"/>
    <w:rsid w:val="00E76733"/>
    <w:rsid w:val="00E8031F"/>
    <w:rsid w:val="00E838AE"/>
    <w:rsid w:val="00E97883"/>
    <w:rsid w:val="00EB1E90"/>
    <w:rsid w:val="00EB7C1A"/>
    <w:rsid w:val="00ED5860"/>
    <w:rsid w:val="00EE390E"/>
    <w:rsid w:val="00EF0F51"/>
    <w:rsid w:val="00F0216A"/>
    <w:rsid w:val="00F16672"/>
    <w:rsid w:val="00F176D7"/>
    <w:rsid w:val="00F25FB3"/>
    <w:rsid w:val="00F334E4"/>
    <w:rsid w:val="00F34BF0"/>
    <w:rsid w:val="00F36EA0"/>
    <w:rsid w:val="00F4382D"/>
    <w:rsid w:val="00F7212E"/>
    <w:rsid w:val="00F91A6A"/>
    <w:rsid w:val="00F94EAD"/>
    <w:rsid w:val="00FB6C4D"/>
    <w:rsid w:val="00FB7856"/>
    <w:rsid w:val="00FC5ABD"/>
    <w:rsid w:val="00FD5F34"/>
    <w:rsid w:val="00FE697A"/>
    <w:rsid w:val="00FF03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AA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10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310B1"/>
    <w:pPr>
      <w:ind w:left="720"/>
      <w:contextualSpacing/>
    </w:pPr>
  </w:style>
  <w:style w:type="character" w:styleId="Hyperlink">
    <w:name w:val="Hyperlink"/>
    <w:basedOn w:val="DefaultParagraphFont"/>
    <w:uiPriority w:val="99"/>
    <w:semiHidden/>
    <w:unhideWhenUsed/>
    <w:rsid w:val="00A47461"/>
    <w:rPr>
      <w:color w:val="0000FF"/>
      <w:u w:val="single"/>
    </w:rPr>
  </w:style>
  <w:style w:type="paragraph" w:styleId="NormalWeb">
    <w:name w:val="Normal (Web)"/>
    <w:basedOn w:val="Normal"/>
    <w:unhideWhenUsed/>
    <w:rsid w:val="00A47461"/>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727EA"/>
    <w:rPr>
      <w:i/>
      <w:iCs/>
    </w:rPr>
  </w:style>
  <w:style w:type="paragraph" w:styleId="Header">
    <w:name w:val="header"/>
    <w:basedOn w:val="Normal"/>
    <w:link w:val="HeaderChar"/>
    <w:unhideWhenUsed/>
    <w:rsid w:val="00F021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216A"/>
  </w:style>
  <w:style w:type="paragraph" w:styleId="Footer">
    <w:name w:val="footer"/>
    <w:basedOn w:val="Normal"/>
    <w:link w:val="FooterChar"/>
    <w:uiPriority w:val="99"/>
    <w:semiHidden/>
    <w:unhideWhenUsed/>
    <w:rsid w:val="00F0216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216A"/>
  </w:style>
  <w:style w:type="character" w:customStyle="1" w:styleId="apple-converted-space">
    <w:name w:val="apple-converted-space"/>
    <w:basedOn w:val="DefaultParagraphFont"/>
    <w:rsid w:val="00F94EAD"/>
  </w:style>
  <w:style w:type="paragraph" w:styleId="BodyText">
    <w:name w:val="Body Text"/>
    <w:basedOn w:val="Normal"/>
    <w:link w:val="BodyTextChar"/>
    <w:rsid w:val="005A6687"/>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5A6687"/>
    <w:rPr>
      <w:rFonts w:ascii="VNI-Times" w:eastAsia="Times New Roman" w:hAnsi="VNI-Times" w:cs="Times New Roman"/>
      <w:sz w:val="24"/>
      <w:szCs w:val="24"/>
    </w:rPr>
  </w:style>
  <w:style w:type="paragraph" w:styleId="BodyText2">
    <w:name w:val="Body Text 2"/>
    <w:basedOn w:val="Normal"/>
    <w:link w:val="BodyText2Char"/>
    <w:uiPriority w:val="99"/>
    <w:unhideWhenUsed/>
    <w:rsid w:val="00556469"/>
    <w:pPr>
      <w:spacing w:after="120" w:line="480" w:lineRule="auto"/>
    </w:pPr>
  </w:style>
  <w:style w:type="character" w:customStyle="1" w:styleId="BodyText2Char">
    <w:name w:val="Body Text 2 Char"/>
    <w:basedOn w:val="DefaultParagraphFont"/>
    <w:link w:val="BodyText2"/>
    <w:uiPriority w:val="99"/>
    <w:rsid w:val="00556469"/>
  </w:style>
</w:styles>
</file>

<file path=word/webSettings.xml><?xml version="1.0" encoding="utf-8"?>
<w:webSettings xmlns:r="http://schemas.openxmlformats.org/officeDocument/2006/relationships" xmlns:w="http://schemas.openxmlformats.org/wordprocessingml/2006/main">
  <w:divs>
    <w:div w:id="971789417">
      <w:bodyDiv w:val="1"/>
      <w:marLeft w:val="0"/>
      <w:marRight w:val="0"/>
      <w:marTop w:val="0"/>
      <w:marBottom w:val="0"/>
      <w:divBdr>
        <w:top w:val="none" w:sz="0" w:space="0" w:color="auto"/>
        <w:left w:val="none" w:sz="0" w:space="0" w:color="auto"/>
        <w:bottom w:val="none" w:sz="0" w:space="0" w:color="auto"/>
        <w:right w:val="none" w:sz="0" w:space="0" w:color="auto"/>
      </w:divBdr>
    </w:div>
    <w:div w:id="1355034559">
      <w:bodyDiv w:val="1"/>
      <w:marLeft w:val="0"/>
      <w:marRight w:val="0"/>
      <w:marTop w:val="0"/>
      <w:marBottom w:val="0"/>
      <w:divBdr>
        <w:top w:val="none" w:sz="0" w:space="0" w:color="auto"/>
        <w:left w:val="none" w:sz="0" w:space="0" w:color="auto"/>
        <w:bottom w:val="none" w:sz="0" w:space="0" w:color="auto"/>
        <w:right w:val="none" w:sz="0" w:space="0" w:color="auto"/>
      </w:divBdr>
    </w:div>
    <w:div w:id="1673679987">
      <w:bodyDiv w:val="1"/>
      <w:marLeft w:val="0"/>
      <w:marRight w:val="0"/>
      <w:marTop w:val="0"/>
      <w:marBottom w:val="0"/>
      <w:divBdr>
        <w:top w:val="none" w:sz="0" w:space="0" w:color="auto"/>
        <w:left w:val="none" w:sz="0" w:space="0" w:color="auto"/>
        <w:bottom w:val="none" w:sz="0" w:space="0" w:color="auto"/>
        <w:right w:val="none" w:sz="0" w:space="0" w:color="auto"/>
      </w:divBdr>
    </w:div>
    <w:div w:id="1723826042">
      <w:bodyDiv w:val="1"/>
      <w:marLeft w:val="0"/>
      <w:marRight w:val="0"/>
      <w:marTop w:val="0"/>
      <w:marBottom w:val="0"/>
      <w:divBdr>
        <w:top w:val="none" w:sz="0" w:space="0" w:color="auto"/>
        <w:left w:val="none" w:sz="0" w:space="0" w:color="auto"/>
        <w:bottom w:val="none" w:sz="0" w:space="0" w:color="auto"/>
        <w:right w:val="none" w:sz="0" w:space="0" w:color="auto"/>
      </w:divBdr>
    </w:div>
    <w:div w:id="2128813732">
      <w:bodyDiv w:val="1"/>
      <w:marLeft w:val="0"/>
      <w:marRight w:val="0"/>
      <w:marTop w:val="0"/>
      <w:marBottom w:val="0"/>
      <w:divBdr>
        <w:top w:val="none" w:sz="0" w:space="0" w:color="auto"/>
        <w:left w:val="none" w:sz="0" w:space="0" w:color="auto"/>
        <w:bottom w:val="none" w:sz="0" w:space="0" w:color="auto"/>
        <w:right w:val="none" w:sz="0" w:space="0" w:color="auto"/>
      </w:divBdr>
      <w:divsChild>
        <w:div w:id="94641941">
          <w:marLeft w:val="0"/>
          <w:marRight w:val="0"/>
          <w:marTop w:val="0"/>
          <w:marBottom w:val="0"/>
          <w:divBdr>
            <w:top w:val="none" w:sz="0" w:space="0" w:color="auto"/>
            <w:left w:val="none" w:sz="0" w:space="0" w:color="auto"/>
            <w:bottom w:val="none" w:sz="0" w:space="0" w:color="auto"/>
            <w:right w:val="none" w:sz="0" w:space="0" w:color="auto"/>
          </w:divBdr>
          <w:divsChild>
            <w:div w:id="1966153820">
              <w:marLeft w:val="0"/>
              <w:marRight w:val="0"/>
              <w:marTop w:val="0"/>
              <w:marBottom w:val="0"/>
              <w:divBdr>
                <w:top w:val="none" w:sz="0" w:space="0" w:color="auto"/>
                <w:left w:val="none" w:sz="0" w:space="0" w:color="auto"/>
                <w:bottom w:val="none" w:sz="0" w:space="0" w:color="auto"/>
                <w:right w:val="none" w:sz="0" w:space="0" w:color="auto"/>
              </w:divBdr>
              <w:divsChild>
                <w:div w:id="1769347971">
                  <w:marLeft w:val="0"/>
                  <w:marRight w:val="0"/>
                  <w:marTop w:val="0"/>
                  <w:marBottom w:val="0"/>
                  <w:divBdr>
                    <w:top w:val="none" w:sz="0" w:space="0" w:color="auto"/>
                    <w:left w:val="none" w:sz="0" w:space="0" w:color="auto"/>
                    <w:bottom w:val="none" w:sz="0" w:space="0" w:color="auto"/>
                    <w:right w:val="none" w:sz="0" w:space="0" w:color="auto"/>
                  </w:divBdr>
                  <w:divsChild>
                    <w:div w:id="104539772">
                      <w:marLeft w:val="0"/>
                      <w:marRight w:val="0"/>
                      <w:marTop w:val="0"/>
                      <w:marBottom w:val="0"/>
                      <w:divBdr>
                        <w:top w:val="none" w:sz="0" w:space="0" w:color="auto"/>
                        <w:left w:val="none" w:sz="0" w:space="0" w:color="auto"/>
                        <w:bottom w:val="none" w:sz="0" w:space="0" w:color="auto"/>
                        <w:right w:val="none" w:sz="0" w:space="0" w:color="auto"/>
                      </w:divBdr>
                      <w:divsChild>
                        <w:div w:id="174452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V%E1%BA%ADn_%C4%91%E1%BB%99ng_%28tri%E1%BA%BFt_h%E1%BB%8Dc_Marx_-_Lenin%2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wikipedia.org/wiki/Ba_quy_lu%E1%BA%ADt_c%C6%A1_b%E1%BA%A3n_c%E1%BB%A7a_ph%C3%A9p_bi%E1%BB%87n_ch%E1%BB%A9ng_duy_v%E1%BA%ADt" TargetMode="External"/><Relationship Id="rId5" Type="http://schemas.openxmlformats.org/officeDocument/2006/relationships/webSettings" Target="webSettings.xml"/><Relationship Id="rId10" Type="http://schemas.openxmlformats.org/officeDocument/2006/relationships/hyperlink" Target="http://vi.wikipedia.org/w/index.php?title=V%E1%BA%ADn_%C4%91%E1%BB%99ng&amp;action=edit&amp;redlink=1" TargetMode="External"/><Relationship Id="rId4" Type="http://schemas.openxmlformats.org/officeDocument/2006/relationships/settings" Target="settings.xml"/><Relationship Id="rId9" Type="http://schemas.openxmlformats.org/officeDocument/2006/relationships/hyperlink" Target="http://vi.wikipedia.org/w/index.php?title=Ph%C3%A1t_tri%E1%BB%83n&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9AF52-64B3-434A-A56C-C7DFC2EB4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2430</TotalTime>
  <Pages>1</Pages>
  <Words>9434</Words>
  <Characters>53777</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KIMSON</dc:creator>
  <cp:lastModifiedBy>KIMSON</cp:lastModifiedBy>
  <cp:revision>62</cp:revision>
  <cp:lastPrinted>2015-03-20T07:46:00Z</cp:lastPrinted>
  <dcterms:created xsi:type="dcterms:W3CDTF">2014-12-02T02:16:00Z</dcterms:created>
  <dcterms:modified xsi:type="dcterms:W3CDTF">2015-03-20T07:46:00Z</dcterms:modified>
</cp:coreProperties>
</file>